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1" w:rsidRPr="00604827" w:rsidRDefault="00466801" w:rsidP="00466801">
      <w:pPr>
        <w:jc w:val="right"/>
        <w:rPr>
          <w:rFonts w:ascii="Times New Roman" w:hAnsi="Times New Roman" w:cs="Times New Roman"/>
        </w:rPr>
      </w:pPr>
      <w:r w:rsidRPr="00604827">
        <w:rPr>
          <w:rFonts w:ascii="Times New Roman" w:hAnsi="Times New Roman" w:cs="Times New Roman"/>
        </w:rPr>
        <w:t>Приложение №1</w:t>
      </w:r>
    </w:p>
    <w:p w:rsidR="00466801" w:rsidRPr="00604827" w:rsidRDefault="00466801" w:rsidP="00466801">
      <w:pPr>
        <w:jc w:val="right"/>
        <w:rPr>
          <w:rFonts w:ascii="Times New Roman" w:hAnsi="Times New Roman" w:cs="Times New Roman"/>
        </w:rPr>
      </w:pPr>
      <w:r w:rsidRPr="00604827">
        <w:rPr>
          <w:rFonts w:ascii="Times New Roman" w:hAnsi="Times New Roman" w:cs="Times New Roman"/>
        </w:rPr>
        <w:t xml:space="preserve">к приказу </w:t>
      </w:r>
    </w:p>
    <w:p w:rsidR="00466801" w:rsidRPr="00604827" w:rsidRDefault="00466801" w:rsidP="004668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«24</w:t>
      </w:r>
      <w:r w:rsidRPr="0060482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апреля 2017 г. № 169</w:t>
      </w:r>
      <w:r w:rsidRPr="00604827">
        <w:rPr>
          <w:rFonts w:ascii="Times New Roman" w:hAnsi="Times New Roman" w:cs="Times New Roman"/>
        </w:rPr>
        <w:t>-ОД</w:t>
      </w:r>
    </w:p>
    <w:p w:rsidR="00466801" w:rsidRPr="00604827" w:rsidRDefault="00466801" w:rsidP="00466801">
      <w:pPr>
        <w:rPr>
          <w:rFonts w:ascii="Times New Roman" w:hAnsi="Times New Roman" w:cs="Times New Roman"/>
        </w:rPr>
      </w:pPr>
    </w:p>
    <w:p w:rsidR="00354E0B" w:rsidRPr="00493381" w:rsidRDefault="00354E0B" w:rsidP="00354E0B">
      <w:pPr>
        <w:pStyle w:val="21"/>
        <w:shd w:val="clear" w:color="auto" w:fill="auto"/>
        <w:spacing w:after="0" w:line="240" w:lineRule="auto"/>
        <w:rPr>
          <w:b w:val="0"/>
          <w:sz w:val="26"/>
          <w:szCs w:val="26"/>
        </w:rPr>
      </w:pPr>
      <w:r w:rsidRPr="00493381">
        <w:rPr>
          <w:sz w:val="26"/>
          <w:szCs w:val="26"/>
        </w:rPr>
        <w:t>ПОЛОЖЕНИЕ</w:t>
      </w:r>
    </w:p>
    <w:p w:rsidR="00354E0B" w:rsidRPr="00493381" w:rsidRDefault="00354E0B" w:rsidP="00354E0B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493381">
        <w:rPr>
          <w:sz w:val="26"/>
          <w:szCs w:val="26"/>
        </w:rPr>
        <w:t>о комиссии по урегулированию конфликта интересов работников</w:t>
      </w:r>
    </w:p>
    <w:p w:rsidR="00354E0B" w:rsidRPr="00493381" w:rsidRDefault="00354E0B" w:rsidP="00354E0B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493381">
        <w:rPr>
          <w:sz w:val="26"/>
          <w:szCs w:val="26"/>
        </w:rPr>
        <w:t xml:space="preserve">в бюджетном учреждении здравоохранения Вологодской области </w:t>
      </w:r>
    </w:p>
    <w:p w:rsidR="00354E0B" w:rsidRPr="00493381" w:rsidRDefault="00354E0B" w:rsidP="00354E0B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493381">
        <w:rPr>
          <w:sz w:val="26"/>
          <w:szCs w:val="26"/>
        </w:rPr>
        <w:t>«Кадуйская центральная районная больница»</w:t>
      </w:r>
    </w:p>
    <w:p w:rsidR="00354E0B" w:rsidRPr="00493381" w:rsidRDefault="00354E0B" w:rsidP="00354E0B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493381">
        <w:rPr>
          <w:sz w:val="26"/>
          <w:szCs w:val="26"/>
        </w:rPr>
        <w:t>(далее – Положение)</w:t>
      </w:r>
    </w:p>
    <w:p w:rsidR="00354E0B" w:rsidRPr="00493381" w:rsidRDefault="00354E0B" w:rsidP="00354E0B">
      <w:pPr>
        <w:pStyle w:val="3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354E0B" w:rsidRPr="00F35F9A" w:rsidRDefault="00354E0B" w:rsidP="00354E0B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54E0B" w:rsidRPr="00F35F9A" w:rsidRDefault="00354E0B" w:rsidP="00354E0B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54E0B" w:rsidRPr="00F41CAA" w:rsidRDefault="00354E0B" w:rsidP="00354E0B">
      <w:pPr>
        <w:pStyle w:val="30"/>
        <w:shd w:val="clear" w:color="auto" w:fill="auto"/>
        <w:spacing w:after="0" w:line="240" w:lineRule="auto"/>
        <w:ind w:left="1080"/>
        <w:jc w:val="center"/>
        <w:rPr>
          <w:b/>
          <w:caps/>
          <w:sz w:val="24"/>
          <w:szCs w:val="24"/>
        </w:rPr>
      </w:pPr>
      <w:r w:rsidRPr="00F41CAA">
        <w:rPr>
          <w:b/>
          <w:caps/>
          <w:sz w:val="24"/>
          <w:szCs w:val="24"/>
        </w:rPr>
        <w:t>1.Общие положения</w:t>
      </w:r>
    </w:p>
    <w:p w:rsidR="00354E0B" w:rsidRPr="00F35F9A" w:rsidRDefault="00354E0B" w:rsidP="00354E0B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54E0B" w:rsidRPr="00F35F9A" w:rsidRDefault="00354E0B" w:rsidP="00354E0B">
      <w:pPr>
        <w:pStyle w:val="a5"/>
        <w:tabs>
          <w:tab w:val="left" w:pos="1230"/>
        </w:tabs>
        <w:spacing w:line="274" w:lineRule="exact"/>
        <w:ind w:left="20" w:right="40"/>
        <w:rPr>
          <w:sz w:val="24"/>
          <w:szCs w:val="24"/>
        </w:rPr>
      </w:pPr>
      <w:r w:rsidRPr="00F35F9A">
        <w:rPr>
          <w:sz w:val="24"/>
          <w:szCs w:val="24"/>
        </w:rPr>
        <w:t xml:space="preserve">          </w:t>
      </w:r>
      <w:proofErr w:type="gramStart"/>
      <w:r w:rsidRPr="00F35F9A">
        <w:rPr>
          <w:sz w:val="24"/>
          <w:szCs w:val="24"/>
        </w:rPr>
        <w:t>1.1.Настоящее Положение определяет порядок формирования и деятельности Комиссии по противодействию коррупции и урегулированию конфликта интересов в  бюджетном учреждении здравоохранения Вологодской области «Кадуйская центральная районная больница» (далее - БУЗ ВО «Кадуйская ЦРБ», учреждение, больница) и создана в целях рассмотрения вопросов, связанных с урегулированием ситуаций, когда личная заинтересованность сотрудников влияет или может повлиять на объективное исполнение ими</w:t>
      </w:r>
      <w:proofErr w:type="gramEnd"/>
      <w:r w:rsidRPr="00F35F9A">
        <w:rPr>
          <w:sz w:val="24"/>
          <w:szCs w:val="24"/>
        </w:rPr>
        <w:t xml:space="preserve"> своих должностных обязанностей.</w:t>
      </w:r>
    </w:p>
    <w:p w:rsidR="00354E0B" w:rsidRPr="00F35F9A" w:rsidRDefault="00354E0B" w:rsidP="00354E0B">
      <w:pPr>
        <w:pStyle w:val="a5"/>
        <w:tabs>
          <w:tab w:val="left" w:pos="1230"/>
        </w:tabs>
        <w:ind w:left="23" w:right="40"/>
        <w:rPr>
          <w:sz w:val="24"/>
          <w:szCs w:val="24"/>
        </w:rPr>
      </w:pPr>
      <w:r w:rsidRPr="00F35F9A">
        <w:rPr>
          <w:sz w:val="24"/>
          <w:szCs w:val="24"/>
        </w:rPr>
        <w:t xml:space="preserve">          1.2. Комиссия осуществляет свою деятельность в соответствии с Конституцией Российской Федерации, Федеральным законом от 25.12.2008 №273-Ф3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Вологодской области, а также настоящим Положением.</w:t>
      </w:r>
    </w:p>
    <w:p w:rsidR="00354E0B" w:rsidRPr="00F41CAA" w:rsidRDefault="00354E0B" w:rsidP="00354E0B">
      <w:pPr>
        <w:pStyle w:val="21"/>
        <w:shd w:val="clear" w:color="auto" w:fill="auto"/>
        <w:tabs>
          <w:tab w:val="left" w:pos="1011"/>
        </w:tabs>
        <w:spacing w:after="0" w:line="240" w:lineRule="auto"/>
        <w:ind w:left="23"/>
        <w:jc w:val="both"/>
        <w:rPr>
          <w:b w:val="0"/>
          <w:sz w:val="24"/>
          <w:szCs w:val="24"/>
        </w:rPr>
      </w:pPr>
      <w:r w:rsidRPr="00F41CAA">
        <w:rPr>
          <w:b w:val="0"/>
          <w:sz w:val="24"/>
          <w:szCs w:val="24"/>
        </w:rPr>
        <w:t xml:space="preserve">          1.3.Комиссия по противодействию коррупции и урегулированию конфликта интересов в  бюджетном учреждении здравоохранения Вологодской области «Кадуйская центральная районная больница» (далее – комиссия) осуществляет свою деятельность на общественных началах и безвозмездной основе.</w:t>
      </w:r>
    </w:p>
    <w:p w:rsidR="00354E0B" w:rsidRPr="00F35F9A" w:rsidRDefault="00354E0B" w:rsidP="00354E0B">
      <w:pPr>
        <w:pStyle w:val="21"/>
        <w:shd w:val="clear" w:color="auto" w:fill="auto"/>
        <w:spacing w:after="0" w:line="240" w:lineRule="auto"/>
        <w:ind w:left="23" w:right="20"/>
        <w:jc w:val="both"/>
        <w:rPr>
          <w:sz w:val="24"/>
          <w:szCs w:val="24"/>
        </w:rPr>
      </w:pPr>
      <w:r w:rsidRPr="00F41CAA">
        <w:rPr>
          <w:b w:val="0"/>
          <w:sz w:val="24"/>
          <w:szCs w:val="24"/>
        </w:rPr>
        <w:t xml:space="preserve">          1.4.Комиссия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Pr="00F35F9A">
        <w:rPr>
          <w:sz w:val="24"/>
          <w:szCs w:val="24"/>
        </w:rPr>
        <w:t>.</w:t>
      </w:r>
    </w:p>
    <w:p w:rsidR="00354E0B" w:rsidRPr="00F35F9A" w:rsidRDefault="00354E0B" w:rsidP="00354E0B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2520"/>
        </w:tabs>
        <w:spacing w:before="0" w:after="0" w:line="240" w:lineRule="auto"/>
        <w:ind w:left="2280"/>
        <w:rPr>
          <w:caps/>
          <w:sz w:val="24"/>
          <w:szCs w:val="24"/>
        </w:rPr>
      </w:pPr>
      <w:bookmarkStart w:id="0" w:name="bookmark0"/>
      <w:r>
        <w:rPr>
          <w:caps/>
          <w:sz w:val="24"/>
          <w:szCs w:val="24"/>
        </w:rPr>
        <w:t>2.</w:t>
      </w:r>
      <w:r w:rsidRPr="00F35F9A">
        <w:rPr>
          <w:caps/>
          <w:sz w:val="24"/>
          <w:szCs w:val="24"/>
        </w:rPr>
        <w:t>ОСНОВНЫЕ ЗАДАЧИ И ФУНКЦИИ  Комиссии</w:t>
      </w:r>
      <w:bookmarkStart w:id="1" w:name="bookmark1"/>
      <w:bookmarkEnd w:id="0"/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2520"/>
        </w:tabs>
        <w:spacing w:before="0" w:after="0" w:line="240" w:lineRule="auto"/>
        <w:ind w:left="2280"/>
        <w:rPr>
          <w:caps/>
          <w:sz w:val="24"/>
          <w:szCs w:val="24"/>
        </w:rPr>
      </w:pPr>
    </w:p>
    <w:p w:rsidR="00354E0B" w:rsidRPr="00F35F9A" w:rsidRDefault="00354E0B" w:rsidP="00354E0B">
      <w:pPr>
        <w:pStyle w:val="a5"/>
        <w:widowControl w:val="0"/>
        <w:numPr>
          <w:ilvl w:val="0"/>
          <w:numId w:val="7"/>
        </w:numPr>
        <w:tabs>
          <w:tab w:val="left" w:pos="1134"/>
        </w:tabs>
        <w:spacing w:line="230" w:lineRule="exact"/>
        <w:ind w:left="20" w:firstLine="740"/>
        <w:rPr>
          <w:sz w:val="24"/>
          <w:szCs w:val="24"/>
        </w:rPr>
      </w:pPr>
      <w:r w:rsidRPr="00F35F9A">
        <w:rPr>
          <w:sz w:val="24"/>
          <w:szCs w:val="24"/>
        </w:rPr>
        <w:t>Основными задачами Комиссии являются:</w:t>
      </w:r>
    </w:p>
    <w:p w:rsidR="00354E0B" w:rsidRPr="00F35F9A" w:rsidRDefault="00354E0B" w:rsidP="00354E0B">
      <w:pPr>
        <w:ind w:firstLine="284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354E0B" w:rsidRPr="00F35F9A" w:rsidRDefault="00354E0B" w:rsidP="00354E0B">
      <w:pPr>
        <w:ind w:firstLine="284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обеспечение условий для добросовестного и эффективного исполнения обязанностей сотрудника Учреждения;  </w:t>
      </w:r>
    </w:p>
    <w:p w:rsidR="00354E0B" w:rsidRPr="00F35F9A" w:rsidRDefault="00354E0B" w:rsidP="00354E0B">
      <w:pPr>
        <w:ind w:firstLine="284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исключение злоупотреблений со стороны сотрудников Больницы при выполнении их должностных обязанностей; </w:t>
      </w:r>
    </w:p>
    <w:p w:rsidR="00354E0B" w:rsidRPr="00F35F9A" w:rsidRDefault="00354E0B" w:rsidP="00354E0B">
      <w:pPr>
        <w:ind w:firstLine="284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противодействие коррупции. 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8"/>
        </w:numPr>
        <w:tabs>
          <w:tab w:val="left" w:pos="1182"/>
        </w:tabs>
        <w:spacing w:line="278" w:lineRule="exact"/>
        <w:ind w:firstLine="284"/>
        <w:rPr>
          <w:sz w:val="24"/>
          <w:szCs w:val="24"/>
        </w:rPr>
      </w:pPr>
      <w:r w:rsidRPr="00F35F9A">
        <w:rPr>
          <w:sz w:val="24"/>
          <w:szCs w:val="24"/>
        </w:rPr>
        <w:t>Комиссия в целях реализации своих функций обладает следующими правами:</w:t>
      </w:r>
    </w:p>
    <w:p w:rsidR="00354E0B" w:rsidRPr="00F35F9A" w:rsidRDefault="00354E0B" w:rsidP="00354E0B">
      <w:pPr>
        <w:ind w:firstLine="284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  </w:t>
      </w:r>
    </w:p>
    <w:p w:rsidR="00354E0B" w:rsidRPr="00F35F9A" w:rsidRDefault="00354E0B" w:rsidP="00354E0B">
      <w:pPr>
        <w:ind w:firstLine="284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лиц.  </w:t>
      </w:r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4125"/>
        </w:tabs>
        <w:spacing w:before="0" w:after="0" w:line="240" w:lineRule="auto"/>
        <w:ind w:left="3880"/>
        <w:rPr>
          <w:caps/>
          <w:sz w:val="24"/>
          <w:szCs w:val="24"/>
        </w:rPr>
      </w:pPr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4125"/>
        </w:tabs>
        <w:spacing w:before="0" w:after="0" w:line="240" w:lineRule="auto"/>
        <w:ind w:left="-14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</w:t>
      </w:r>
      <w:r w:rsidRPr="00F35F9A">
        <w:rPr>
          <w:caps/>
          <w:sz w:val="24"/>
          <w:szCs w:val="24"/>
        </w:rPr>
        <w:t>Состав Комиссии</w:t>
      </w:r>
      <w:bookmarkEnd w:id="1"/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4125"/>
        </w:tabs>
        <w:spacing w:before="0" w:after="0" w:line="240" w:lineRule="auto"/>
        <w:ind w:left="3880"/>
        <w:rPr>
          <w:caps/>
          <w:sz w:val="24"/>
          <w:szCs w:val="24"/>
        </w:rPr>
      </w:pPr>
    </w:p>
    <w:p w:rsidR="00354E0B" w:rsidRPr="00F41CAA" w:rsidRDefault="00354E0B" w:rsidP="00354E0B">
      <w:pPr>
        <w:pStyle w:val="21"/>
        <w:shd w:val="clear" w:color="auto" w:fill="auto"/>
        <w:tabs>
          <w:tab w:val="left" w:pos="980"/>
        </w:tabs>
        <w:spacing w:line="240" w:lineRule="auto"/>
        <w:ind w:right="20"/>
        <w:jc w:val="both"/>
        <w:rPr>
          <w:b w:val="0"/>
          <w:sz w:val="24"/>
          <w:szCs w:val="24"/>
        </w:rPr>
      </w:pPr>
      <w:r w:rsidRPr="00F35F9A">
        <w:rPr>
          <w:sz w:val="24"/>
          <w:szCs w:val="24"/>
        </w:rPr>
        <w:t xml:space="preserve">          </w:t>
      </w:r>
      <w:r w:rsidRPr="00F41CAA">
        <w:rPr>
          <w:b w:val="0"/>
          <w:sz w:val="24"/>
          <w:szCs w:val="24"/>
        </w:rPr>
        <w:t xml:space="preserve">3.1. Численность и персональный состав Комиссии устанавливается главным врачом </w:t>
      </w:r>
      <w:r w:rsidRPr="00F41CAA">
        <w:rPr>
          <w:b w:val="0"/>
          <w:sz w:val="24"/>
          <w:szCs w:val="24"/>
        </w:rPr>
        <w:lastRenderedPageBreak/>
        <w:t xml:space="preserve">Учреждения и формируется в основном из числа сотрудников Учреждения. </w:t>
      </w:r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3355"/>
        </w:tabs>
        <w:spacing w:before="0" w:after="0" w:line="240" w:lineRule="auto"/>
        <w:ind w:left="3120"/>
        <w:rPr>
          <w:caps/>
          <w:sz w:val="24"/>
          <w:szCs w:val="24"/>
        </w:rPr>
      </w:pPr>
      <w:bookmarkStart w:id="2" w:name="bookmark2"/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235"/>
        </w:tabs>
        <w:spacing w:before="0" w:after="0" w:line="240" w:lineRule="auto"/>
        <w:jc w:val="center"/>
        <w:rPr>
          <w:caps/>
          <w:sz w:val="24"/>
          <w:szCs w:val="24"/>
        </w:rPr>
      </w:pPr>
      <w:bookmarkStart w:id="3" w:name="bookmark3"/>
      <w:bookmarkEnd w:id="2"/>
      <w:r>
        <w:rPr>
          <w:caps/>
          <w:sz w:val="24"/>
          <w:szCs w:val="24"/>
        </w:rPr>
        <w:t>4.</w:t>
      </w:r>
      <w:r w:rsidRPr="00F35F9A">
        <w:rPr>
          <w:caps/>
          <w:sz w:val="24"/>
          <w:szCs w:val="24"/>
        </w:rPr>
        <w:t>Порядок работы Комиссии</w:t>
      </w:r>
      <w:bookmarkEnd w:id="3"/>
    </w:p>
    <w:p w:rsidR="00354E0B" w:rsidRPr="00F35F9A" w:rsidRDefault="00354E0B" w:rsidP="00354E0B">
      <w:pPr>
        <w:pStyle w:val="12"/>
        <w:keepNext/>
        <w:keepLines/>
        <w:shd w:val="clear" w:color="auto" w:fill="auto"/>
        <w:tabs>
          <w:tab w:val="left" w:pos="235"/>
        </w:tabs>
        <w:spacing w:before="0" w:after="0" w:line="240" w:lineRule="auto"/>
        <w:jc w:val="center"/>
        <w:rPr>
          <w:caps/>
          <w:sz w:val="24"/>
          <w:szCs w:val="24"/>
        </w:rPr>
      </w:pP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172"/>
        </w:tabs>
        <w:spacing w:line="269" w:lineRule="exact"/>
        <w:ind w:left="543" w:firstLine="197"/>
        <w:rPr>
          <w:sz w:val="24"/>
          <w:szCs w:val="24"/>
        </w:rPr>
      </w:pPr>
      <w:r w:rsidRPr="00F35F9A">
        <w:rPr>
          <w:sz w:val="24"/>
          <w:szCs w:val="24"/>
        </w:rPr>
        <w:t>Комиссия осуществляет свою работу на заседаниях.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186"/>
        </w:tabs>
        <w:spacing w:line="269" w:lineRule="exact"/>
        <w:ind w:left="20" w:right="20" w:firstLine="720"/>
        <w:rPr>
          <w:sz w:val="24"/>
          <w:szCs w:val="24"/>
        </w:rPr>
      </w:pPr>
      <w:r w:rsidRPr="00F35F9A">
        <w:rPr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определяет место и время </w:t>
      </w:r>
      <w:proofErr w:type="gramStart"/>
      <w:r w:rsidRPr="00F35F9A">
        <w:rPr>
          <w:sz w:val="24"/>
          <w:szCs w:val="24"/>
        </w:rPr>
        <w:t>проведения</w:t>
      </w:r>
      <w:proofErr w:type="gramEnd"/>
      <w:r w:rsidRPr="00F35F9A">
        <w:rPr>
          <w:sz w:val="24"/>
          <w:szCs w:val="24"/>
        </w:rPr>
        <w:t xml:space="preserve"> и повестку дня заседания Комиссии.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186"/>
        </w:tabs>
        <w:spacing w:line="269" w:lineRule="exact"/>
        <w:ind w:left="20" w:right="20" w:firstLine="720"/>
        <w:rPr>
          <w:sz w:val="24"/>
          <w:szCs w:val="24"/>
        </w:rPr>
      </w:pPr>
      <w:r w:rsidRPr="00F35F9A">
        <w:rPr>
          <w:sz w:val="24"/>
          <w:szCs w:val="24"/>
        </w:rPr>
        <w:t>Заседания комиссии ведет председатель комиссии</w:t>
      </w:r>
      <w:r w:rsidR="000C1F84">
        <w:rPr>
          <w:sz w:val="24"/>
          <w:szCs w:val="24"/>
        </w:rPr>
        <w:t>.</w:t>
      </w:r>
      <w:bookmarkStart w:id="4" w:name="_GoBack"/>
      <w:bookmarkEnd w:id="4"/>
      <w:r w:rsidRPr="00F35F9A">
        <w:rPr>
          <w:sz w:val="24"/>
          <w:szCs w:val="24"/>
        </w:rPr>
        <w:t xml:space="preserve"> 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182"/>
        </w:tabs>
        <w:spacing w:line="269" w:lineRule="exact"/>
        <w:ind w:left="20" w:right="20" w:firstLine="720"/>
        <w:rPr>
          <w:sz w:val="24"/>
          <w:szCs w:val="24"/>
        </w:rPr>
      </w:pPr>
      <w:r w:rsidRPr="00F35F9A">
        <w:rPr>
          <w:sz w:val="24"/>
          <w:szCs w:val="24"/>
        </w:rPr>
        <w:t>Члены Комиссии осуществляют свои полномочия без права их передачи иным лицам, в том числе и на время своего отсутствия.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>Основанием для проведения заседания комиссии является поступление от работников БУЗ ВО «Кадуйская ЦРБ», а также от государственных органов, организаций, должностных лиц или граждан информации о наличии у работника БУЗ ВО «Кадуйская ЦРБ» личной заинтересованности, которая приводит или может привести к конфликту интересов.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 xml:space="preserve">Председатель Комиссии в трехдневный срок со дня поступления информации о наличии у сотрудника Больницы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проведения заседания комиссии, о вопросах, включенных в повестку дня. 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 xml:space="preserve"> Присутствие  на заседаниях комиссии членов комиссии обязательно.  Делегирование членом комиссии своих полномочий в комиссии иным должностным  лицам не допускается. В случае невозможности присутствия члена комиссии на заседании он обязан заблаговременно известить  об этом Председателя комиссии, либо заместителя председателя комиссии, либо секретаря комиссии. 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 xml:space="preserve">Заседание комиссии считается правомочным, если на нем присутствует не менее половины членов комиссии. В зависимости от рассматриваемых вопросов к участию в заседаниях комиссии могут привлекаться иные лица по согласованию с председателем комиссии. 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 xml:space="preserve">На заседании комиссии заслушиваются пояснения работника БУЗ ВО «Кадуйская ЦРБ», рассматриваются материалы, относящиеся к вопросам, включенным в повестку дня заседания. 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 xml:space="preserve">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>Информация, полученная Комиссией в ходе рассмотрения вопросов, может быть использована только в порядке, предусмотренным законодательством Российской Федерации.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>Организационное обеспечение деятельности Комиссии осуществляется ее секретарем.</w:t>
      </w:r>
    </w:p>
    <w:p w:rsidR="00354E0B" w:rsidRPr="00F35F9A" w:rsidRDefault="00354E0B" w:rsidP="00354E0B">
      <w:pPr>
        <w:pStyle w:val="a5"/>
        <w:widowControl w:val="0"/>
        <w:numPr>
          <w:ilvl w:val="0"/>
          <w:numId w:val="9"/>
        </w:numPr>
        <w:tabs>
          <w:tab w:val="left" w:pos="1225"/>
        </w:tabs>
        <w:spacing w:line="269" w:lineRule="exact"/>
        <w:ind w:left="20" w:firstLine="720"/>
        <w:rPr>
          <w:sz w:val="24"/>
          <w:szCs w:val="24"/>
        </w:rPr>
      </w:pPr>
      <w:r w:rsidRPr="00F35F9A">
        <w:rPr>
          <w:sz w:val="24"/>
          <w:szCs w:val="24"/>
        </w:rPr>
        <w:t>Информация, указанная в пункте</w:t>
      </w:r>
      <w:r>
        <w:rPr>
          <w:sz w:val="24"/>
          <w:szCs w:val="24"/>
        </w:rPr>
        <w:t xml:space="preserve"> 4.5</w:t>
      </w:r>
      <w:r w:rsidRPr="00F35F9A">
        <w:rPr>
          <w:sz w:val="24"/>
          <w:szCs w:val="24"/>
        </w:rPr>
        <w:t>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354E0B" w:rsidRPr="00F41CAA" w:rsidRDefault="00354E0B" w:rsidP="00354E0B">
      <w:pPr>
        <w:pStyle w:val="21"/>
        <w:shd w:val="clear" w:color="auto" w:fill="auto"/>
        <w:tabs>
          <w:tab w:val="left" w:pos="682"/>
        </w:tabs>
        <w:spacing w:after="0" w:line="240" w:lineRule="auto"/>
        <w:ind w:left="500" w:right="20"/>
        <w:jc w:val="both"/>
        <w:rPr>
          <w:b w:val="0"/>
          <w:sz w:val="24"/>
          <w:szCs w:val="24"/>
        </w:rPr>
      </w:pPr>
      <w:r w:rsidRPr="00F41CAA">
        <w:rPr>
          <w:b w:val="0"/>
          <w:sz w:val="24"/>
          <w:szCs w:val="24"/>
        </w:rPr>
        <w:t>1. фамилию, имя, отчество субъекта коррупционных правонарушений и занимаемую (замещаемую) им должность в Учреждении;</w:t>
      </w:r>
    </w:p>
    <w:p w:rsidR="00354E0B" w:rsidRPr="00F41CAA" w:rsidRDefault="00354E0B" w:rsidP="00354E0B">
      <w:pPr>
        <w:pStyle w:val="21"/>
        <w:shd w:val="clear" w:color="auto" w:fill="auto"/>
        <w:tabs>
          <w:tab w:val="left" w:pos="639"/>
        </w:tabs>
        <w:spacing w:after="0" w:line="240" w:lineRule="auto"/>
        <w:ind w:left="500"/>
        <w:jc w:val="both"/>
        <w:rPr>
          <w:b w:val="0"/>
          <w:sz w:val="24"/>
          <w:szCs w:val="24"/>
        </w:rPr>
      </w:pPr>
      <w:r w:rsidRPr="00F41CAA">
        <w:rPr>
          <w:b w:val="0"/>
          <w:sz w:val="24"/>
          <w:szCs w:val="24"/>
        </w:rPr>
        <w:t>2.описание факта коррупции;</w:t>
      </w:r>
    </w:p>
    <w:p w:rsidR="00354E0B" w:rsidRPr="00F41CAA" w:rsidRDefault="00354E0B" w:rsidP="00354E0B">
      <w:pPr>
        <w:pStyle w:val="21"/>
        <w:shd w:val="clear" w:color="auto" w:fill="auto"/>
        <w:tabs>
          <w:tab w:val="left" w:pos="668"/>
        </w:tabs>
        <w:spacing w:after="0" w:line="240" w:lineRule="auto"/>
        <w:ind w:left="500" w:right="20"/>
        <w:jc w:val="both"/>
        <w:rPr>
          <w:b w:val="0"/>
          <w:sz w:val="24"/>
          <w:szCs w:val="24"/>
        </w:rPr>
      </w:pPr>
      <w:r w:rsidRPr="00F41CAA">
        <w:rPr>
          <w:b w:val="0"/>
          <w:sz w:val="24"/>
          <w:szCs w:val="24"/>
        </w:rPr>
        <w:t>3.данные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354E0B" w:rsidRPr="00F41CAA" w:rsidRDefault="00354E0B" w:rsidP="00354E0B">
      <w:pPr>
        <w:pStyle w:val="21"/>
        <w:shd w:val="clear" w:color="auto" w:fill="auto"/>
        <w:tabs>
          <w:tab w:val="left" w:pos="-284"/>
        </w:tabs>
        <w:spacing w:after="0" w:line="240" w:lineRule="auto"/>
        <w:ind w:right="20" w:hanging="142"/>
        <w:jc w:val="both"/>
        <w:rPr>
          <w:b w:val="0"/>
          <w:sz w:val="24"/>
          <w:szCs w:val="24"/>
        </w:rPr>
      </w:pPr>
      <w:r w:rsidRPr="00F41CAA">
        <w:rPr>
          <w:b w:val="0"/>
          <w:sz w:val="24"/>
          <w:szCs w:val="24"/>
        </w:rPr>
        <w:lastRenderedPageBreak/>
        <w:t xml:space="preserve">                4.16. В комиссию могут быть представлены материалы, подтверждающие наличие у работника сотрудников Учреждения личной заинтересованности, которая приводит или может привести к конфликту интересов.</w:t>
      </w:r>
    </w:p>
    <w:p w:rsidR="00354E0B" w:rsidRPr="00F41CAA" w:rsidRDefault="00354E0B" w:rsidP="00354E0B">
      <w:pPr>
        <w:pStyle w:val="21"/>
        <w:shd w:val="clear" w:color="auto" w:fill="auto"/>
        <w:tabs>
          <w:tab w:val="left" w:pos="-284"/>
        </w:tabs>
        <w:spacing w:after="0" w:line="240" w:lineRule="auto"/>
        <w:ind w:right="20" w:hanging="142"/>
        <w:jc w:val="both"/>
        <w:rPr>
          <w:b w:val="0"/>
          <w:sz w:val="24"/>
          <w:szCs w:val="24"/>
        </w:rPr>
      </w:pPr>
      <w:r w:rsidRPr="00F41CAA">
        <w:rPr>
          <w:b w:val="0"/>
          <w:sz w:val="24"/>
          <w:szCs w:val="24"/>
        </w:rPr>
        <w:tab/>
      </w:r>
      <w:r w:rsidRPr="00F41CAA">
        <w:rPr>
          <w:b w:val="0"/>
          <w:sz w:val="24"/>
          <w:szCs w:val="24"/>
        </w:rPr>
        <w:tab/>
        <w:t xml:space="preserve">  4.17.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4E0B" w:rsidRPr="00F35F9A" w:rsidRDefault="00354E0B" w:rsidP="00354E0B">
      <w:pPr>
        <w:pStyle w:val="21"/>
        <w:shd w:val="clear" w:color="auto" w:fill="auto"/>
        <w:tabs>
          <w:tab w:val="left" w:pos="1124"/>
        </w:tabs>
        <w:spacing w:line="240" w:lineRule="auto"/>
        <w:ind w:left="20" w:right="20"/>
        <w:jc w:val="both"/>
        <w:rPr>
          <w:sz w:val="24"/>
          <w:szCs w:val="24"/>
        </w:rPr>
      </w:pPr>
      <w:r w:rsidRPr="00F35F9A">
        <w:rPr>
          <w:sz w:val="24"/>
          <w:szCs w:val="24"/>
        </w:rPr>
        <w:t xml:space="preserve">             </w:t>
      </w:r>
    </w:p>
    <w:p w:rsidR="00354E0B" w:rsidRPr="00F35F9A" w:rsidRDefault="00354E0B" w:rsidP="00354E0B">
      <w:pPr>
        <w:jc w:val="center"/>
        <w:rPr>
          <w:rFonts w:ascii="Times New Roman" w:hAnsi="Times New Roman" w:cs="Times New Roman"/>
          <w:b/>
        </w:rPr>
      </w:pPr>
      <w:r w:rsidRPr="00F35F9A">
        <w:rPr>
          <w:rFonts w:ascii="Times New Roman" w:hAnsi="Times New Roman" w:cs="Times New Roman"/>
          <w:b/>
        </w:rPr>
        <w:t>5. РЕШЕНИЕ КОМИССИИ</w:t>
      </w:r>
    </w:p>
    <w:p w:rsidR="00354E0B" w:rsidRPr="00F35F9A" w:rsidRDefault="00354E0B" w:rsidP="00354E0B">
      <w:pPr>
        <w:jc w:val="center"/>
        <w:rPr>
          <w:rFonts w:ascii="Times New Roman" w:hAnsi="Times New Roman" w:cs="Times New Roman"/>
          <w:b/>
        </w:rPr>
      </w:pP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5.1.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установить, что в рассмотренном случае не содержится признаков личной заинтересованности сотрудника Учреждения, которая приводит или может привести к конфликту интересов;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установить факт наличия личной заинтересованности сотрудника Учреждения, которая приводит или может привести к конфликту интересов.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5.2.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5.3. Решения комиссии оформляются протоколами, которые подписывают члены комиссии, принявшие участие в ее заседании.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В  решении Комиссии указываются: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источник информации, ставший основанием для проведения заседания Комиссии;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 ФИО членов Комиссии и других лиц, присутствующих на заседании;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существо решения и его обоснование;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- результаты голосования.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5.4.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4.5. Копии решения Комиссии в течение 10 дней со дня его принятия направляются сотруднику Учреждения, а также по решению Комиссии – иным заинтересованным лицам.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5.6. 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 xml:space="preserve">5.7.  </w:t>
      </w:r>
      <w:proofErr w:type="gramStart"/>
      <w:r w:rsidRPr="00F35F9A">
        <w:rPr>
          <w:rFonts w:ascii="Times New Roman" w:hAnsi="Times New Roman" w:cs="Times New Roman"/>
        </w:rPr>
        <w:t xml:space="preserve">В случае установления Комиссией факта совершения сотрудником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 </w:t>
      </w:r>
      <w:proofErr w:type="gramEnd"/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>5.8. Решение Комиссии, принятое в отношении сотрудника Учреждения, хранится в его личном деле.</w:t>
      </w:r>
    </w:p>
    <w:p w:rsidR="00354E0B" w:rsidRPr="00F35F9A" w:rsidRDefault="00354E0B" w:rsidP="00354E0B">
      <w:pPr>
        <w:ind w:firstLine="708"/>
        <w:jc w:val="both"/>
        <w:rPr>
          <w:rFonts w:ascii="Times New Roman" w:hAnsi="Times New Roman" w:cs="Times New Roman"/>
        </w:rPr>
      </w:pPr>
      <w:r w:rsidRPr="00F35F9A">
        <w:rPr>
          <w:rFonts w:ascii="Times New Roman" w:hAnsi="Times New Roman" w:cs="Times New Roman"/>
        </w:rPr>
        <w:t>5.9. При необходимости решения комиссии могут быть оформлены приказами главного врача учреждения.</w:t>
      </w:r>
    </w:p>
    <w:p w:rsidR="00354E0B" w:rsidRPr="00F35F9A" w:rsidRDefault="00354E0B" w:rsidP="00354E0B">
      <w:pPr>
        <w:ind w:firstLine="708"/>
        <w:jc w:val="center"/>
        <w:rPr>
          <w:rFonts w:ascii="Times New Roman" w:hAnsi="Times New Roman" w:cs="Times New Roman"/>
          <w:b/>
        </w:rPr>
      </w:pPr>
    </w:p>
    <w:p w:rsidR="00354E0B" w:rsidRPr="00F35F9A" w:rsidRDefault="00354E0B" w:rsidP="00354E0B">
      <w:pPr>
        <w:pStyle w:val="a5"/>
        <w:tabs>
          <w:tab w:val="left" w:pos="1364"/>
        </w:tabs>
        <w:spacing w:line="274" w:lineRule="exact"/>
        <w:ind w:right="20"/>
        <w:rPr>
          <w:sz w:val="24"/>
          <w:szCs w:val="24"/>
        </w:rPr>
        <w:sectPr w:rsidR="00354E0B" w:rsidRPr="00F35F9A" w:rsidSect="00AD6F7B">
          <w:pgSz w:w="11906" w:h="16838" w:code="9"/>
          <w:pgMar w:top="720" w:right="720" w:bottom="720" w:left="0" w:header="0" w:footer="6" w:gutter="1157"/>
          <w:pgNumType w:start="1"/>
          <w:cols w:space="720"/>
          <w:vAlign w:val="center"/>
          <w:noEndnote/>
          <w:docGrid w:linePitch="360"/>
        </w:sectPr>
      </w:pPr>
    </w:p>
    <w:p w:rsidR="00354E0B" w:rsidRPr="00F35F9A" w:rsidRDefault="00354E0B" w:rsidP="00354E0B">
      <w:pPr>
        <w:pStyle w:val="21"/>
        <w:shd w:val="clear" w:color="auto" w:fill="auto"/>
        <w:spacing w:line="240" w:lineRule="auto"/>
        <w:jc w:val="left"/>
        <w:rPr>
          <w:bCs w:val="0"/>
          <w:sz w:val="24"/>
          <w:szCs w:val="24"/>
        </w:rPr>
      </w:pPr>
    </w:p>
    <w:p w:rsidR="00354E0B" w:rsidRPr="00F35F9A" w:rsidRDefault="00354E0B" w:rsidP="00354E0B">
      <w:pPr>
        <w:pStyle w:val="21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Pr="00F35F9A">
        <w:rPr>
          <w:sz w:val="24"/>
          <w:szCs w:val="24"/>
        </w:rPr>
        <w:t>. ЗАКЛЮЧИТЕЛЬНЫЕ ПОЛОЖЕНИЯ</w:t>
      </w:r>
    </w:p>
    <w:p w:rsidR="00354E0B" w:rsidRPr="00F41CAA" w:rsidRDefault="00354E0B" w:rsidP="00354E0B">
      <w:pPr>
        <w:pStyle w:val="21"/>
        <w:shd w:val="clear" w:color="auto" w:fill="auto"/>
        <w:spacing w:after="0" w:line="240" w:lineRule="auto"/>
        <w:ind w:left="543"/>
        <w:rPr>
          <w:b w:val="0"/>
          <w:bCs w:val="0"/>
          <w:sz w:val="24"/>
          <w:szCs w:val="24"/>
        </w:rPr>
      </w:pPr>
    </w:p>
    <w:p w:rsidR="00354E0B" w:rsidRPr="00F41CAA" w:rsidRDefault="00354E0B" w:rsidP="00354E0B">
      <w:pPr>
        <w:pStyle w:val="21"/>
        <w:shd w:val="clear" w:color="auto" w:fill="auto"/>
        <w:spacing w:after="0" w:line="240" w:lineRule="auto"/>
        <w:ind w:left="426"/>
        <w:jc w:val="left"/>
        <w:rPr>
          <w:b w:val="0"/>
          <w:bCs w:val="0"/>
          <w:sz w:val="24"/>
          <w:szCs w:val="24"/>
        </w:rPr>
      </w:pPr>
      <w:r w:rsidRPr="00F41CAA">
        <w:rPr>
          <w:b w:val="0"/>
          <w:sz w:val="24"/>
          <w:szCs w:val="24"/>
        </w:rPr>
        <w:t xml:space="preserve">           </w:t>
      </w:r>
      <w:r w:rsidRPr="00F41CAA">
        <w:rPr>
          <w:b w:val="0"/>
          <w:bCs w:val="0"/>
          <w:sz w:val="24"/>
          <w:szCs w:val="24"/>
        </w:rPr>
        <w:t>6</w:t>
      </w:r>
      <w:r w:rsidRPr="00F41CAA">
        <w:rPr>
          <w:b w:val="0"/>
          <w:sz w:val="24"/>
          <w:szCs w:val="24"/>
        </w:rPr>
        <w:t>.1. Настоящее положение вступает в силу с момента его утверждения и действует до его отмены (принятия нового Положения).</w:t>
      </w:r>
    </w:p>
    <w:p w:rsidR="00354E0B" w:rsidRPr="00F41CAA" w:rsidRDefault="00354E0B" w:rsidP="00354E0B">
      <w:pPr>
        <w:pStyle w:val="21"/>
        <w:shd w:val="clear" w:color="auto" w:fill="auto"/>
        <w:spacing w:after="0" w:line="240" w:lineRule="auto"/>
        <w:ind w:left="567" w:firstLine="543"/>
        <w:jc w:val="left"/>
        <w:rPr>
          <w:b w:val="0"/>
          <w:bCs w:val="0"/>
          <w:sz w:val="24"/>
          <w:szCs w:val="24"/>
        </w:rPr>
      </w:pPr>
      <w:r w:rsidRPr="00F41CAA">
        <w:rPr>
          <w:b w:val="0"/>
          <w:sz w:val="24"/>
          <w:szCs w:val="24"/>
        </w:rPr>
        <w:t xml:space="preserve"> </w:t>
      </w:r>
      <w:r w:rsidRPr="00F41CAA">
        <w:rPr>
          <w:b w:val="0"/>
          <w:bCs w:val="0"/>
          <w:sz w:val="24"/>
          <w:szCs w:val="24"/>
        </w:rPr>
        <w:t>6</w:t>
      </w:r>
      <w:r w:rsidRPr="00F41CAA">
        <w:rPr>
          <w:b w:val="0"/>
          <w:sz w:val="24"/>
          <w:szCs w:val="24"/>
        </w:rPr>
        <w:t>.2. Контроль за соблюдение настоящего Положения осуществляет главный врач БУЗ ВО «Кадуйская ЦРБ».</w:t>
      </w:r>
    </w:p>
    <w:p w:rsidR="00354E0B" w:rsidRDefault="00354E0B" w:rsidP="00354E0B"/>
    <w:p w:rsidR="00466801" w:rsidRPr="00604827" w:rsidRDefault="00466801" w:rsidP="00466801">
      <w:pPr>
        <w:pStyle w:val="30"/>
        <w:shd w:val="clear" w:color="auto" w:fill="auto"/>
        <w:tabs>
          <w:tab w:val="left" w:leader="underscore" w:pos="6945"/>
          <w:tab w:val="left" w:leader="underscore" w:pos="7910"/>
          <w:tab w:val="left" w:leader="underscore" w:pos="9374"/>
        </w:tabs>
        <w:spacing w:after="0" w:line="240" w:lineRule="auto"/>
        <w:ind w:left="5018" w:right="23" w:firstLine="992"/>
        <w:rPr>
          <w:sz w:val="24"/>
          <w:szCs w:val="24"/>
        </w:rPr>
      </w:pPr>
    </w:p>
    <w:sectPr w:rsidR="00466801" w:rsidRPr="0060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C9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1937AE"/>
    <w:multiLevelType w:val="multilevel"/>
    <w:tmpl w:val="8236E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D037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BE51C1"/>
    <w:multiLevelType w:val="multilevel"/>
    <w:tmpl w:val="380A2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E65C8"/>
    <w:multiLevelType w:val="multilevel"/>
    <w:tmpl w:val="FFBEAEB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5">
    <w:nsid w:val="45396982"/>
    <w:multiLevelType w:val="multilevel"/>
    <w:tmpl w:val="FFFFFFFF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0E0F0E"/>
    <w:multiLevelType w:val="multilevel"/>
    <w:tmpl w:val="8B98D61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>
    <w:nsid w:val="504405BE"/>
    <w:multiLevelType w:val="multilevel"/>
    <w:tmpl w:val="1416E1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A51545B"/>
    <w:multiLevelType w:val="multilevel"/>
    <w:tmpl w:val="CB74A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1"/>
    <w:rsid w:val="000C1F84"/>
    <w:rsid w:val="00354E0B"/>
    <w:rsid w:val="00466801"/>
    <w:rsid w:val="00C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80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66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66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466801"/>
    <w:pPr>
      <w:shd w:val="clear" w:color="auto" w:fill="FFFFFF"/>
      <w:spacing w:before="180" w:after="780" w:line="0" w:lineRule="atLeast"/>
      <w:ind w:hanging="20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66801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4668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1">
    <w:name w:val="Основной текст (7)1"/>
    <w:basedOn w:val="a"/>
    <w:rsid w:val="00466801"/>
    <w:pPr>
      <w:widowControl/>
      <w:spacing w:before="360" w:line="240" w:lineRule="exact"/>
      <w:jc w:val="both"/>
    </w:pPr>
    <w:rPr>
      <w:rFonts w:ascii="Book Antiqua" w:eastAsia="Times New Roman" w:hAnsi="Book Antiqua" w:cs="Times New Roman"/>
      <w:b/>
      <w:bCs/>
      <w:kern w:val="28"/>
      <w:sz w:val="22"/>
      <w:szCs w:val="22"/>
      <w14:ligatures w14:val="standard"/>
      <w14:cntxtAlts/>
    </w:rPr>
  </w:style>
  <w:style w:type="paragraph" w:customStyle="1" w:styleId="10">
    <w:name w:val="Основной текст (10)"/>
    <w:basedOn w:val="a"/>
    <w:link w:val="100"/>
    <w:rsid w:val="00466801"/>
    <w:pPr>
      <w:widowControl/>
      <w:spacing w:before="360" w:after="360" w:line="341" w:lineRule="exact"/>
      <w:jc w:val="both"/>
    </w:pPr>
    <w:rPr>
      <w:rFonts w:ascii="Book Antiqua" w:eastAsia="Times New Roman" w:hAnsi="Book Antiqua" w:cs="Times New Roman"/>
      <w:kern w:val="28"/>
      <w:sz w:val="26"/>
      <w:szCs w:val="26"/>
      <w14:ligatures w14:val="standard"/>
      <w14:cntxtAlts/>
    </w:rPr>
  </w:style>
  <w:style w:type="character" w:customStyle="1" w:styleId="100">
    <w:name w:val="Основной текст (10)_"/>
    <w:basedOn w:val="a0"/>
    <w:link w:val="10"/>
    <w:rsid w:val="00466801"/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styleId="a5">
    <w:name w:val="Body Text"/>
    <w:basedOn w:val="a"/>
    <w:link w:val="a6"/>
    <w:semiHidden/>
    <w:unhideWhenUsed/>
    <w:rsid w:val="00354E0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5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354E0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354E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54E0B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uiPriority w:val="99"/>
    <w:rsid w:val="00354E0B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80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66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4668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66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466801"/>
    <w:pPr>
      <w:shd w:val="clear" w:color="auto" w:fill="FFFFFF"/>
      <w:spacing w:before="180" w:after="780" w:line="0" w:lineRule="atLeast"/>
      <w:ind w:hanging="20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66801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4668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1">
    <w:name w:val="Основной текст (7)1"/>
    <w:basedOn w:val="a"/>
    <w:rsid w:val="00466801"/>
    <w:pPr>
      <w:widowControl/>
      <w:spacing w:before="360" w:line="240" w:lineRule="exact"/>
      <w:jc w:val="both"/>
    </w:pPr>
    <w:rPr>
      <w:rFonts w:ascii="Book Antiqua" w:eastAsia="Times New Roman" w:hAnsi="Book Antiqua" w:cs="Times New Roman"/>
      <w:b/>
      <w:bCs/>
      <w:kern w:val="28"/>
      <w:sz w:val="22"/>
      <w:szCs w:val="22"/>
      <w14:ligatures w14:val="standard"/>
      <w14:cntxtAlts/>
    </w:rPr>
  </w:style>
  <w:style w:type="paragraph" w:customStyle="1" w:styleId="10">
    <w:name w:val="Основной текст (10)"/>
    <w:basedOn w:val="a"/>
    <w:link w:val="100"/>
    <w:rsid w:val="00466801"/>
    <w:pPr>
      <w:widowControl/>
      <w:spacing w:before="360" w:after="360" w:line="341" w:lineRule="exact"/>
      <w:jc w:val="both"/>
    </w:pPr>
    <w:rPr>
      <w:rFonts w:ascii="Book Antiqua" w:eastAsia="Times New Roman" w:hAnsi="Book Antiqua" w:cs="Times New Roman"/>
      <w:kern w:val="28"/>
      <w:sz w:val="26"/>
      <w:szCs w:val="26"/>
      <w14:ligatures w14:val="standard"/>
      <w14:cntxtAlts/>
    </w:rPr>
  </w:style>
  <w:style w:type="character" w:customStyle="1" w:styleId="100">
    <w:name w:val="Основной текст (10)_"/>
    <w:basedOn w:val="a0"/>
    <w:link w:val="10"/>
    <w:rsid w:val="00466801"/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styleId="a5">
    <w:name w:val="Body Text"/>
    <w:basedOn w:val="a"/>
    <w:link w:val="a6"/>
    <w:semiHidden/>
    <w:unhideWhenUsed/>
    <w:rsid w:val="00354E0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5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354E0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354E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54E0B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uiPriority w:val="99"/>
    <w:rsid w:val="00354E0B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2017-04-25T06:25:00Z</dcterms:created>
  <dcterms:modified xsi:type="dcterms:W3CDTF">2017-04-25T06:28:00Z</dcterms:modified>
</cp:coreProperties>
</file>