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C" w:rsidRPr="00497B47" w:rsidRDefault="004E0C8C" w:rsidP="00497B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3EEC3" wp14:editId="7E7B7A70">
                <wp:simplePos x="0" y="0"/>
                <wp:positionH relativeFrom="column">
                  <wp:posOffset>9536430</wp:posOffset>
                </wp:positionH>
                <wp:positionV relativeFrom="paragraph">
                  <wp:posOffset>-121285</wp:posOffset>
                </wp:positionV>
                <wp:extent cx="0" cy="6598285"/>
                <wp:effectExtent l="57150" t="19050" r="76200" b="882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982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pt,-9.55pt" to="750.9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2AC5" wp14:editId="57359A10">
                <wp:simplePos x="0" y="0"/>
                <wp:positionH relativeFrom="column">
                  <wp:posOffset>-331901</wp:posOffset>
                </wp:positionH>
                <wp:positionV relativeFrom="paragraph">
                  <wp:posOffset>-120962</wp:posOffset>
                </wp:positionV>
                <wp:extent cx="9869170" cy="0"/>
                <wp:effectExtent l="38100" t="38100" r="5588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91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-9.5pt" to="750.9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43121" wp14:editId="24BD863F">
                <wp:simplePos x="0" y="0"/>
                <wp:positionH relativeFrom="column">
                  <wp:posOffset>-332740</wp:posOffset>
                </wp:positionH>
                <wp:positionV relativeFrom="paragraph">
                  <wp:posOffset>-121285</wp:posOffset>
                </wp:positionV>
                <wp:extent cx="0" cy="6598920"/>
                <wp:effectExtent l="57150" t="19050" r="76200" b="876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98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pt,-9.55pt" to="-26.2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714EB" w:rsidRPr="00497B47">
        <w:rPr>
          <w:rFonts w:ascii="Times New Roman" w:hAnsi="Times New Roman" w:cs="Times New Roman"/>
          <w:sz w:val="40"/>
          <w:szCs w:val="40"/>
        </w:rPr>
        <w:t>СТРУКТУРА БУЗ ВО «</w:t>
      </w:r>
      <w:proofErr w:type="spellStart"/>
      <w:r w:rsidR="00B714EB" w:rsidRPr="00497B47">
        <w:rPr>
          <w:rFonts w:ascii="Times New Roman" w:hAnsi="Times New Roman" w:cs="Times New Roman"/>
          <w:sz w:val="40"/>
          <w:szCs w:val="40"/>
        </w:rPr>
        <w:t>Кадуйская</w:t>
      </w:r>
      <w:proofErr w:type="spellEnd"/>
      <w:r w:rsidR="00B714EB" w:rsidRPr="00497B47">
        <w:rPr>
          <w:rFonts w:ascii="Times New Roman" w:hAnsi="Times New Roman" w:cs="Times New Roman"/>
          <w:sz w:val="40"/>
          <w:szCs w:val="40"/>
        </w:rPr>
        <w:t xml:space="preserve"> ЦРБ»</w:t>
      </w:r>
    </w:p>
    <w:p w:rsidR="00497B47" w:rsidRPr="00497B47" w:rsidRDefault="00497B47">
      <w:pPr>
        <w:rPr>
          <w:rFonts w:ascii="Times New Roman" w:hAnsi="Times New Roman" w:cs="Times New Roman"/>
          <w:sz w:val="30"/>
          <w:szCs w:val="30"/>
        </w:rPr>
        <w:sectPr w:rsidR="00497B47" w:rsidRPr="00497B47" w:rsidSect="00497B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497B47" w:rsidRPr="00497B47" w:rsidRDefault="00B714EB" w:rsidP="00991E4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97B47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 xml:space="preserve">Лечебно-профилактические </w:t>
      </w:r>
    </w:p>
    <w:p w:rsidR="00B714EB" w:rsidRPr="00497B47" w:rsidRDefault="00B714EB" w:rsidP="00991E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97B47">
        <w:rPr>
          <w:rFonts w:ascii="Times New Roman" w:hAnsi="Times New Roman" w:cs="Times New Roman"/>
          <w:b/>
          <w:sz w:val="34"/>
          <w:szCs w:val="34"/>
          <w:u w:val="single"/>
        </w:rPr>
        <w:t>подразделения:</w:t>
      </w:r>
    </w:p>
    <w:p w:rsidR="00497B47" w:rsidRPr="00497B47" w:rsidRDefault="00497B47" w:rsidP="00991E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B714EB" w:rsidRPr="00497B47" w:rsidRDefault="00497B47" w:rsidP="0099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Поликлиника.</w:t>
      </w:r>
    </w:p>
    <w:p w:rsidR="00B714EB" w:rsidRPr="00497B47" w:rsidRDefault="00497B47" w:rsidP="0099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Детская консультация.</w:t>
      </w:r>
    </w:p>
    <w:p w:rsidR="00B714EB" w:rsidRPr="00497B47" w:rsidRDefault="00497B47" w:rsidP="0099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Дневной стационар.</w:t>
      </w:r>
    </w:p>
    <w:p w:rsidR="00B714EB" w:rsidRPr="00497B47" w:rsidRDefault="00B714EB" w:rsidP="0099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Ор</w:t>
      </w:r>
      <w:r w:rsidR="00497B47" w:rsidRPr="00497B47">
        <w:rPr>
          <w:rFonts w:ascii="Times New Roman" w:hAnsi="Times New Roman" w:cs="Times New Roman"/>
          <w:sz w:val="30"/>
          <w:szCs w:val="30"/>
        </w:rPr>
        <w:t>ганизационно методический отдел.</w:t>
      </w:r>
    </w:p>
    <w:p w:rsidR="00B714EB" w:rsidRDefault="00B714EB" w:rsidP="0099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</w:t>
      </w:r>
      <w:r w:rsidR="00497B47" w:rsidRPr="00497B47">
        <w:rPr>
          <w:rFonts w:ascii="Times New Roman" w:hAnsi="Times New Roman" w:cs="Times New Roman"/>
          <w:sz w:val="30"/>
          <w:szCs w:val="30"/>
        </w:rPr>
        <w:t>абинет медицинской профилактики.</w:t>
      </w:r>
    </w:p>
    <w:p w:rsidR="00991E42" w:rsidRPr="00497B47" w:rsidRDefault="00991E42" w:rsidP="00991E42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4EB" w:rsidRPr="00497B47" w:rsidRDefault="00B714EB" w:rsidP="00991E4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97B47">
        <w:rPr>
          <w:rFonts w:ascii="Times New Roman" w:hAnsi="Times New Roman" w:cs="Times New Roman"/>
          <w:b/>
          <w:sz w:val="34"/>
          <w:szCs w:val="34"/>
          <w:u w:val="single"/>
        </w:rPr>
        <w:t>Лечебные (профилактические) стационарные отделения</w:t>
      </w:r>
      <w:r w:rsidR="00497B47" w:rsidRPr="00497B47">
        <w:rPr>
          <w:rFonts w:ascii="Times New Roman" w:hAnsi="Times New Roman" w:cs="Times New Roman"/>
          <w:b/>
          <w:sz w:val="34"/>
          <w:szCs w:val="34"/>
          <w:u w:val="single"/>
        </w:rPr>
        <w:t>:</w:t>
      </w:r>
    </w:p>
    <w:p w:rsidR="00497B47" w:rsidRPr="00497B47" w:rsidRDefault="00497B47" w:rsidP="00991E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14EB" w:rsidRPr="00497B47" w:rsidRDefault="00497B47" w:rsidP="00991E42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Терапевтическое отделение.</w:t>
      </w:r>
    </w:p>
    <w:p w:rsidR="00B714EB" w:rsidRPr="00497B47" w:rsidRDefault="00497B47" w:rsidP="00991E42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Хирургическое отделение.</w:t>
      </w:r>
    </w:p>
    <w:p w:rsidR="00B714EB" w:rsidRDefault="00497B47" w:rsidP="00991E42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Акушерское отделение.</w:t>
      </w:r>
    </w:p>
    <w:p w:rsidR="00991E42" w:rsidRDefault="00991E42" w:rsidP="00991E42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Педиатрическое отделение.</w:t>
      </w:r>
      <w:bookmarkStart w:id="0" w:name="_GoBack"/>
      <w:bookmarkEnd w:id="0"/>
    </w:p>
    <w:p w:rsidR="00991E42" w:rsidRPr="00497B47" w:rsidRDefault="00991E42" w:rsidP="00991E42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497B47" w:rsidRPr="00497B47" w:rsidRDefault="00B714EB" w:rsidP="00991E4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97B47">
        <w:rPr>
          <w:rFonts w:ascii="Times New Roman" w:hAnsi="Times New Roman" w:cs="Times New Roman"/>
          <w:b/>
          <w:sz w:val="34"/>
          <w:szCs w:val="34"/>
          <w:u w:val="single"/>
        </w:rPr>
        <w:t xml:space="preserve">Обще стационарные </w:t>
      </w:r>
    </w:p>
    <w:p w:rsidR="00B714EB" w:rsidRPr="00497B47" w:rsidRDefault="00B714EB" w:rsidP="00991E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97B47">
        <w:rPr>
          <w:rFonts w:ascii="Times New Roman" w:hAnsi="Times New Roman" w:cs="Times New Roman"/>
          <w:b/>
          <w:sz w:val="34"/>
          <w:szCs w:val="34"/>
          <w:u w:val="single"/>
        </w:rPr>
        <w:t>медицинские подразделения:</w:t>
      </w:r>
    </w:p>
    <w:p w:rsidR="00497B47" w:rsidRPr="00497B47" w:rsidRDefault="00497B47" w:rsidP="00991E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14EB" w:rsidRPr="00497B47" w:rsidRDefault="00B714EB" w:rsidP="00991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Палата реанимац</w:t>
      </w:r>
      <w:r w:rsidR="00497B47" w:rsidRPr="00497B47">
        <w:rPr>
          <w:rFonts w:ascii="Times New Roman" w:hAnsi="Times New Roman" w:cs="Times New Roman"/>
          <w:sz w:val="30"/>
          <w:szCs w:val="30"/>
        </w:rPr>
        <w:t>ии и интенсивной терапии.</w:t>
      </w:r>
    </w:p>
    <w:p w:rsidR="00B714EB" w:rsidRPr="00497B47" w:rsidRDefault="00497B47" w:rsidP="00991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Отделение  трансфузиологии.</w:t>
      </w:r>
    </w:p>
    <w:p w:rsidR="00B714EB" w:rsidRPr="00497B47" w:rsidRDefault="00497B47" w:rsidP="00991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Приемное отделение.</w:t>
      </w:r>
    </w:p>
    <w:p w:rsidR="00991E42" w:rsidRDefault="00991E42" w:rsidP="00991E42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4EB" w:rsidRPr="00497B47" w:rsidRDefault="004E0C8C" w:rsidP="00991E42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2B97" wp14:editId="55C11ECA">
                <wp:simplePos x="0" y="0"/>
                <wp:positionH relativeFrom="column">
                  <wp:posOffset>-332488</wp:posOffset>
                </wp:positionH>
                <wp:positionV relativeFrom="paragraph">
                  <wp:posOffset>456888</wp:posOffset>
                </wp:positionV>
                <wp:extent cx="9869206" cy="0"/>
                <wp:effectExtent l="38100" t="38100" r="5588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92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36pt" to="750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97B47" w:rsidRPr="003E2EDE" w:rsidRDefault="00497B47" w:rsidP="00991E4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E2EDE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>Общебольничные медицинские</w:t>
      </w:r>
    </w:p>
    <w:p w:rsidR="00497B47" w:rsidRPr="003E2EDE" w:rsidRDefault="00497B47" w:rsidP="00991E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E2EDE">
        <w:rPr>
          <w:rFonts w:ascii="Times New Roman" w:hAnsi="Times New Roman" w:cs="Times New Roman"/>
          <w:b/>
          <w:sz w:val="34"/>
          <w:szCs w:val="34"/>
          <w:u w:val="single"/>
        </w:rPr>
        <w:t>подразделения:</w:t>
      </w:r>
    </w:p>
    <w:p w:rsidR="00497B47" w:rsidRPr="00497B47" w:rsidRDefault="00497B47" w:rsidP="00991E42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Рентгенологический кабинет.</w:t>
      </w: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497B47">
        <w:rPr>
          <w:rFonts w:ascii="Times New Roman" w:hAnsi="Times New Roman" w:cs="Times New Roman"/>
          <w:sz w:val="30"/>
          <w:szCs w:val="30"/>
        </w:rPr>
        <w:t>Клинико</w:t>
      </w:r>
      <w:proofErr w:type="spellEnd"/>
      <w:r w:rsidRPr="00497B47">
        <w:rPr>
          <w:rFonts w:ascii="Times New Roman" w:hAnsi="Times New Roman" w:cs="Times New Roman"/>
          <w:sz w:val="30"/>
          <w:szCs w:val="30"/>
        </w:rPr>
        <w:t xml:space="preserve"> – диагностическая лаборатория.</w:t>
      </w: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Физиотерапевтический кабинет.</w:t>
      </w: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Кабинет УЗИ-диагностики.</w:t>
      </w: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Кабинет функциональной диагностики.</w:t>
      </w:r>
    </w:p>
    <w:p w:rsidR="00497B47" w:rsidRPr="00497B47" w:rsidRDefault="00497B47" w:rsidP="00991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Кабинет лечебной физкультуры.</w:t>
      </w:r>
    </w:p>
    <w:p w:rsidR="00497B47" w:rsidRPr="00497B47" w:rsidRDefault="00497B47" w:rsidP="00991E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7B47" w:rsidRPr="003E2EDE" w:rsidRDefault="00497B47" w:rsidP="00991E4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E2EDE">
        <w:rPr>
          <w:rFonts w:ascii="Times New Roman" w:hAnsi="Times New Roman" w:cs="Times New Roman"/>
          <w:b/>
          <w:sz w:val="34"/>
          <w:szCs w:val="34"/>
          <w:u w:val="single"/>
        </w:rPr>
        <w:t>Общебольничные подразделения лечебно-диагностического процесса и иные медицинские подразделения:</w:t>
      </w:r>
    </w:p>
    <w:p w:rsidR="00497B47" w:rsidRPr="00497B47" w:rsidRDefault="00497B47" w:rsidP="00991E42">
      <w:pPr>
        <w:pStyle w:val="a3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97B47" w:rsidRPr="00497B47" w:rsidRDefault="00497B47" w:rsidP="00991E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Стерилизационное отделение.</w:t>
      </w:r>
    </w:p>
    <w:p w:rsidR="00497B47" w:rsidRPr="00497B47" w:rsidRDefault="00497B47" w:rsidP="00991E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Кабинет эпидемиологии.</w:t>
      </w:r>
    </w:p>
    <w:p w:rsidR="00497B47" w:rsidRPr="00497B47" w:rsidRDefault="00497B47" w:rsidP="00991E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Отделение скорой медицинской помощи.</w:t>
      </w:r>
    </w:p>
    <w:p w:rsidR="00497B47" w:rsidRPr="00497B47" w:rsidRDefault="00497B47" w:rsidP="00991E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97B47">
        <w:rPr>
          <w:rFonts w:ascii="Times New Roman" w:hAnsi="Times New Roman" w:cs="Times New Roman"/>
          <w:sz w:val="30"/>
          <w:szCs w:val="30"/>
        </w:rPr>
        <w:t>Кабинет медицинской статистики.</w:t>
      </w:r>
    </w:p>
    <w:p w:rsidR="00497B47" w:rsidRPr="00497B47" w:rsidRDefault="00497B47" w:rsidP="00991E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7B47" w:rsidRPr="00497B47" w:rsidRDefault="00497B47" w:rsidP="00497B47">
      <w:pPr>
        <w:rPr>
          <w:rFonts w:ascii="Times New Roman" w:hAnsi="Times New Roman" w:cs="Times New Roman"/>
          <w:sz w:val="30"/>
          <w:szCs w:val="30"/>
        </w:rPr>
      </w:pPr>
    </w:p>
    <w:p w:rsidR="00497B47" w:rsidRPr="00497B47" w:rsidRDefault="00497B47" w:rsidP="00497B4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714EB" w:rsidRPr="00497B47" w:rsidRDefault="00B714EB" w:rsidP="00B714EB">
      <w:pPr>
        <w:rPr>
          <w:rFonts w:ascii="Times New Roman" w:hAnsi="Times New Roman" w:cs="Times New Roman"/>
          <w:sz w:val="30"/>
          <w:szCs w:val="30"/>
        </w:rPr>
      </w:pPr>
    </w:p>
    <w:sectPr w:rsidR="00B714EB" w:rsidRPr="00497B47" w:rsidSect="00991E42">
      <w:type w:val="continuous"/>
      <w:pgSz w:w="16838" w:h="11906" w:orient="landscape"/>
      <w:pgMar w:top="992" w:right="1134" w:bottom="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AC" w:rsidRDefault="00F30BAC" w:rsidP="003E2EDE">
      <w:pPr>
        <w:spacing w:after="0" w:line="240" w:lineRule="auto"/>
      </w:pPr>
      <w:r>
        <w:separator/>
      </w:r>
    </w:p>
  </w:endnote>
  <w:endnote w:type="continuationSeparator" w:id="0">
    <w:p w:rsidR="00F30BAC" w:rsidRDefault="00F30BAC" w:rsidP="003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AC" w:rsidRDefault="00F30BAC" w:rsidP="003E2EDE">
      <w:pPr>
        <w:spacing w:after="0" w:line="240" w:lineRule="auto"/>
      </w:pPr>
      <w:r>
        <w:separator/>
      </w:r>
    </w:p>
  </w:footnote>
  <w:footnote w:type="continuationSeparator" w:id="0">
    <w:p w:rsidR="00F30BAC" w:rsidRDefault="00F30BAC" w:rsidP="003E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3E2E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BC"/>
    <w:multiLevelType w:val="hybridMultilevel"/>
    <w:tmpl w:val="E61AF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082E"/>
    <w:multiLevelType w:val="hybridMultilevel"/>
    <w:tmpl w:val="CB2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D8B"/>
    <w:multiLevelType w:val="hybridMultilevel"/>
    <w:tmpl w:val="3CCE1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D24"/>
    <w:multiLevelType w:val="hybridMultilevel"/>
    <w:tmpl w:val="CB2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01A0"/>
    <w:multiLevelType w:val="hybridMultilevel"/>
    <w:tmpl w:val="539CE182"/>
    <w:lvl w:ilvl="0" w:tplc="CF1AA3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4357"/>
    <w:multiLevelType w:val="hybridMultilevel"/>
    <w:tmpl w:val="62AE3EAA"/>
    <w:lvl w:ilvl="0" w:tplc="C71C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07B73"/>
    <w:multiLevelType w:val="hybridMultilevel"/>
    <w:tmpl w:val="CBC4A9D0"/>
    <w:lvl w:ilvl="0" w:tplc="FC6A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EB"/>
    <w:rsid w:val="0000564C"/>
    <w:rsid w:val="001A517E"/>
    <w:rsid w:val="002C3382"/>
    <w:rsid w:val="003E2EDE"/>
    <w:rsid w:val="00497B47"/>
    <w:rsid w:val="004D4142"/>
    <w:rsid w:val="004E0C8C"/>
    <w:rsid w:val="006C4BF7"/>
    <w:rsid w:val="007C5F4C"/>
    <w:rsid w:val="00991E42"/>
    <w:rsid w:val="00B714EB"/>
    <w:rsid w:val="00F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EDE"/>
  </w:style>
  <w:style w:type="paragraph" w:styleId="a6">
    <w:name w:val="footer"/>
    <w:basedOn w:val="a"/>
    <w:link w:val="a7"/>
    <w:uiPriority w:val="99"/>
    <w:unhideWhenUsed/>
    <w:rsid w:val="003E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DE"/>
  </w:style>
  <w:style w:type="paragraph" w:styleId="a8">
    <w:name w:val="Balloon Text"/>
    <w:basedOn w:val="a"/>
    <w:link w:val="a9"/>
    <w:uiPriority w:val="99"/>
    <w:semiHidden/>
    <w:unhideWhenUsed/>
    <w:rsid w:val="004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EDE"/>
  </w:style>
  <w:style w:type="paragraph" w:styleId="a6">
    <w:name w:val="footer"/>
    <w:basedOn w:val="a"/>
    <w:link w:val="a7"/>
    <w:uiPriority w:val="99"/>
    <w:unhideWhenUsed/>
    <w:rsid w:val="003E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DE"/>
  </w:style>
  <w:style w:type="paragraph" w:styleId="a8">
    <w:name w:val="Balloon Text"/>
    <w:basedOn w:val="a"/>
    <w:link w:val="a9"/>
    <w:uiPriority w:val="99"/>
    <w:semiHidden/>
    <w:unhideWhenUsed/>
    <w:rsid w:val="004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920D-AB97-470F-8495-FDD693B9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2016-08-10T08:18:00Z</cp:lastPrinted>
  <dcterms:created xsi:type="dcterms:W3CDTF">2016-08-18T13:01:00Z</dcterms:created>
  <dcterms:modified xsi:type="dcterms:W3CDTF">2016-08-18T13:01:00Z</dcterms:modified>
</cp:coreProperties>
</file>