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2A" w:rsidRPr="00C2503E" w:rsidRDefault="00F24F2A" w:rsidP="002D5BF4">
      <w:pPr>
        <w:jc w:val="right"/>
        <w:rPr>
          <w:sz w:val="22"/>
        </w:rPr>
      </w:pPr>
      <w:r>
        <w:rPr>
          <w:sz w:val="22"/>
        </w:rPr>
        <w:t xml:space="preserve">                                                                                                 Приложение № 6</w:t>
      </w:r>
    </w:p>
    <w:p w:rsidR="00F24F2A" w:rsidRDefault="00F24F2A" w:rsidP="002D5BF4">
      <w:pPr>
        <w:jc w:val="right"/>
        <w:rPr>
          <w:sz w:val="22"/>
        </w:rPr>
      </w:pPr>
      <w:r>
        <w:rPr>
          <w:sz w:val="22"/>
        </w:rPr>
        <w:t xml:space="preserve">                                                                                                                       </w:t>
      </w:r>
      <w:r w:rsidRPr="00C2503E">
        <w:rPr>
          <w:sz w:val="22"/>
        </w:rPr>
        <w:t xml:space="preserve">к </w:t>
      </w:r>
      <w:r>
        <w:rPr>
          <w:sz w:val="22"/>
        </w:rPr>
        <w:t xml:space="preserve">приказу №  </w:t>
      </w:r>
      <w:r w:rsidR="00626131">
        <w:rPr>
          <w:w w:val="95"/>
          <w:sz w:val="24"/>
          <w:szCs w:val="24"/>
          <w:u w:val="single" w:color="282828"/>
        </w:rPr>
        <w:t>218/1-ОД</w:t>
      </w:r>
      <w:bookmarkStart w:id="0" w:name="_GoBack"/>
      <w:bookmarkEnd w:id="0"/>
    </w:p>
    <w:p w:rsidR="00F24F2A" w:rsidRPr="00C2503E" w:rsidRDefault="00F24F2A" w:rsidP="002D5BF4">
      <w:pPr>
        <w:jc w:val="right"/>
        <w:rPr>
          <w:sz w:val="22"/>
        </w:rPr>
      </w:pPr>
      <w:r>
        <w:rPr>
          <w:sz w:val="22"/>
        </w:rPr>
        <w:t xml:space="preserve">                                                                                                   </w:t>
      </w:r>
      <w:r w:rsidR="002D5BF4">
        <w:rPr>
          <w:sz w:val="22"/>
        </w:rPr>
        <w:t xml:space="preserve">                    от 18 сентября</w:t>
      </w:r>
      <w:r>
        <w:rPr>
          <w:sz w:val="22"/>
        </w:rPr>
        <w:t xml:space="preserve"> </w:t>
      </w:r>
      <w:smartTag w:uri="urn:schemas-microsoft-com:office:smarttags" w:element="metricconverter">
        <w:smartTagPr>
          <w:attr w:name="ProductID" w:val="2023 г"/>
        </w:smartTagPr>
        <w:r>
          <w:rPr>
            <w:sz w:val="22"/>
          </w:rPr>
          <w:t>2023 г</w:t>
        </w:r>
      </w:smartTag>
      <w:r>
        <w:rPr>
          <w:sz w:val="22"/>
        </w:rPr>
        <w:t>.</w:t>
      </w:r>
    </w:p>
    <w:p w:rsidR="00F24F2A" w:rsidRPr="00C2503E" w:rsidRDefault="00F24F2A" w:rsidP="002D5BF4">
      <w:pPr>
        <w:jc w:val="right"/>
        <w:rPr>
          <w:sz w:val="22"/>
        </w:rPr>
      </w:pPr>
      <w:r>
        <w:rPr>
          <w:sz w:val="22"/>
        </w:rPr>
        <w:t xml:space="preserve">                                                                                                                      </w:t>
      </w:r>
      <w:r w:rsidRPr="00C2503E">
        <w:rPr>
          <w:sz w:val="22"/>
        </w:rPr>
        <w:t>БУЗ ВО «</w:t>
      </w:r>
      <w:proofErr w:type="spellStart"/>
      <w:r w:rsidR="002D5BF4">
        <w:rPr>
          <w:sz w:val="22"/>
        </w:rPr>
        <w:t>Кадуйская</w:t>
      </w:r>
      <w:proofErr w:type="spellEnd"/>
      <w:r w:rsidRPr="00C2503E">
        <w:rPr>
          <w:sz w:val="22"/>
        </w:rPr>
        <w:t xml:space="preserve"> ЦРБ»</w:t>
      </w:r>
    </w:p>
    <w:p w:rsidR="00F24F2A" w:rsidRPr="00C2503E" w:rsidRDefault="00F24F2A" w:rsidP="00E912E3">
      <w:pPr>
        <w:jc w:val="right"/>
        <w:rPr>
          <w:sz w:val="22"/>
        </w:rPr>
      </w:pPr>
      <w:r>
        <w:rPr>
          <w:sz w:val="22"/>
        </w:rPr>
        <w:t xml:space="preserve">                                                                </w:t>
      </w:r>
      <w:r w:rsidRPr="00C2503E">
        <w:rPr>
          <w:sz w:val="22"/>
        </w:rPr>
        <w:t xml:space="preserve"> </w:t>
      </w:r>
    </w:p>
    <w:p w:rsidR="00F24F2A" w:rsidRPr="00A42444" w:rsidRDefault="00F24F2A" w:rsidP="005D1FCD">
      <w:pPr>
        <w:rPr>
          <w:color w:val="000000"/>
        </w:rPr>
      </w:pPr>
    </w:p>
    <w:p w:rsidR="00F24F2A" w:rsidRPr="003B208C" w:rsidRDefault="00F24F2A" w:rsidP="0089686E">
      <w:pPr>
        <w:spacing w:after="200"/>
        <w:rPr>
          <w:b/>
          <w:color w:val="000000"/>
        </w:rPr>
      </w:pPr>
      <w:r w:rsidRPr="006411D2">
        <w:rPr>
          <w:b/>
          <w:color w:val="000000"/>
          <w:sz w:val="26"/>
          <w:szCs w:val="26"/>
        </w:rPr>
        <w:t>ПОЛОЖЕНИЕ О ПОРЯДКЕ УВЕДОМЛЕНИЯ РАБОТОДАТЕЛЯ О ФАКТАХ ОБРАЩЕНИЯ В ЦЕЛЯХ СКЛОНЕНИЯ К СОВЕРШЕНИЮ КОРРУПЦИОННЫХ ПРАВОНАРУШЕНИЙ В БУЗ ВО «</w:t>
      </w:r>
      <w:r w:rsidR="002D5BF4">
        <w:rPr>
          <w:b/>
          <w:color w:val="000000"/>
          <w:sz w:val="26"/>
          <w:szCs w:val="26"/>
        </w:rPr>
        <w:t>КАДУЙСКАЯ</w:t>
      </w:r>
      <w:r w:rsidRPr="006411D2">
        <w:rPr>
          <w:b/>
          <w:color w:val="000000"/>
          <w:sz w:val="26"/>
          <w:szCs w:val="26"/>
        </w:rPr>
        <w:t xml:space="preserve"> ЦРБ</w:t>
      </w:r>
      <w:r w:rsidRPr="003B208C">
        <w:rPr>
          <w:b/>
          <w:color w:val="000000"/>
        </w:rPr>
        <w:t>»</w:t>
      </w:r>
    </w:p>
    <w:p w:rsidR="00F24F2A" w:rsidRPr="00A42444" w:rsidRDefault="00F24F2A" w:rsidP="005D1FCD">
      <w:pPr>
        <w:rPr>
          <w:color w:val="000000"/>
        </w:rPr>
      </w:pPr>
    </w:p>
    <w:p w:rsidR="00F24F2A" w:rsidRPr="006411D2" w:rsidRDefault="00F24F2A" w:rsidP="00F24FF4">
      <w:pPr>
        <w:pStyle w:val="a4"/>
        <w:numPr>
          <w:ilvl w:val="0"/>
          <w:numId w:val="1"/>
        </w:numPr>
        <w:spacing w:after="200" w:line="276" w:lineRule="auto"/>
        <w:ind w:left="714" w:hanging="357"/>
        <w:rPr>
          <w:b/>
          <w:color w:val="000000"/>
          <w:sz w:val="24"/>
          <w:szCs w:val="24"/>
        </w:rPr>
      </w:pPr>
      <w:r w:rsidRPr="006411D2">
        <w:rPr>
          <w:b/>
          <w:color w:val="000000"/>
          <w:sz w:val="24"/>
          <w:szCs w:val="24"/>
        </w:rPr>
        <w:t>Общие положения</w:t>
      </w:r>
    </w:p>
    <w:p w:rsidR="00F24F2A" w:rsidRPr="006411D2" w:rsidRDefault="00F24F2A" w:rsidP="00A42444">
      <w:pPr>
        <w:spacing w:line="276" w:lineRule="auto"/>
        <w:ind w:firstLine="709"/>
        <w:jc w:val="both"/>
        <w:rPr>
          <w:color w:val="000000"/>
          <w:sz w:val="24"/>
          <w:szCs w:val="24"/>
        </w:rPr>
      </w:pPr>
      <w:r w:rsidRPr="006411D2">
        <w:rPr>
          <w:color w:val="000000"/>
          <w:sz w:val="24"/>
          <w:szCs w:val="24"/>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F24F2A" w:rsidRPr="006411D2" w:rsidRDefault="00F24F2A" w:rsidP="00A42444">
      <w:pPr>
        <w:spacing w:line="276" w:lineRule="auto"/>
        <w:ind w:firstLine="709"/>
        <w:jc w:val="both"/>
        <w:rPr>
          <w:i/>
          <w:color w:val="000000"/>
          <w:sz w:val="24"/>
          <w:szCs w:val="24"/>
        </w:rPr>
      </w:pPr>
      <w:r w:rsidRPr="006411D2">
        <w:rPr>
          <w:color w:val="000000"/>
          <w:sz w:val="24"/>
          <w:szCs w:val="24"/>
        </w:rPr>
        <w:t>1.2. Настоящее Положение устанавливает порядок уведомления работодателя БУЗ ВО «</w:t>
      </w:r>
      <w:proofErr w:type="spellStart"/>
      <w:r w:rsidR="002D5BF4">
        <w:rPr>
          <w:color w:val="000000"/>
          <w:sz w:val="24"/>
          <w:szCs w:val="24"/>
        </w:rPr>
        <w:t>Кадуйская</w:t>
      </w:r>
      <w:proofErr w:type="spellEnd"/>
      <w:r w:rsidRPr="006411D2">
        <w:rPr>
          <w:color w:val="000000"/>
          <w:sz w:val="24"/>
          <w:szCs w:val="24"/>
        </w:rPr>
        <w:t xml:space="preserve"> ЦРБ»,</w:t>
      </w:r>
      <w:r w:rsidRPr="006411D2">
        <w:rPr>
          <w:i/>
          <w:color w:val="000000"/>
          <w:sz w:val="24"/>
          <w:szCs w:val="24"/>
        </w:rPr>
        <w:t xml:space="preserve"> </w:t>
      </w:r>
      <w:r w:rsidRPr="006411D2">
        <w:rPr>
          <w:color w:val="000000"/>
          <w:sz w:val="24"/>
          <w:szCs w:val="24"/>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F24F2A" w:rsidRPr="006411D2" w:rsidRDefault="00F24F2A" w:rsidP="00A42444">
      <w:pPr>
        <w:spacing w:line="276" w:lineRule="auto"/>
        <w:ind w:firstLine="709"/>
        <w:jc w:val="both"/>
        <w:rPr>
          <w:color w:val="000000"/>
          <w:sz w:val="24"/>
          <w:szCs w:val="24"/>
        </w:rPr>
      </w:pPr>
      <w:r w:rsidRPr="006411D2">
        <w:rPr>
          <w:color w:val="000000"/>
          <w:sz w:val="24"/>
          <w:szCs w:val="24"/>
        </w:rPr>
        <w:t xml:space="preserve">1.3. Действие настоящего Положения распространяется на всех работников Учреждения. </w:t>
      </w:r>
    </w:p>
    <w:p w:rsidR="00F24F2A" w:rsidRPr="006411D2" w:rsidRDefault="00F24F2A" w:rsidP="00CA7E78">
      <w:pPr>
        <w:spacing w:line="276" w:lineRule="auto"/>
        <w:ind w:firstLine="709"/>
        <w:jc w:val="both"/>
        <w:rPr>
          <w:color w:val="000000"/>
          <w:sz w:val="24"/>
          <w:szCs w:val="24"/>
        </w:rPr>
      </w:pPr>
      <w:r w:rsidRPr="006411D2">
        <w:rPr>
          <w:color w:val="000000"/>
          <w:sz w:val="24"/>
          <w:szCs w:val="24"/>
        </w:rPr>
        <w:t>1.4. 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F24F2A" w:rsidRPr="006411D2" w:rsidRDefault="00F24F2A" w:rsidP="00CA7E78">
      <w:pPr>
        <w:spacing w:line="276" w:lineRule="auto"/>
        <w:ind w:firstLine="709"/>
        <w:jc w:val="both"/>
        <w:rPr>
          <w:color w:val="000000"/>
          <w:sz w:val="24"/>
          <w:szCs w:val="24"/>
        </w:rPr>
      </w:pPr>
    </w:p>
    <w:p w:rsidR="00F24F2A" w:rsidRPr="006411D2" w:rsidRDefault="00F24F2A" w:rsidP="00C26730">
      <w:pPr>
        <w:spacing w:line="276" w:lineRule="auto"/>
        <w:ind w:firstLine="709"/>
        <w:rPr>
          <w:b/>
          <w:color w:val="000000"/>
          <w:sz w:val="24"/>
          <w:szCs w:val="24"/>
        </w:rPr>
      </w:pPr>
      <w:r w:rsidRPr="006411D2">
        <w:rPr>
          <w:b/>
          <w:color w:val="000000"/>
          <w:sz w:val="24"/>
          <w:szCs w:val="24"/>
        </w:rPr>
        <w:t>2. Порядок уведомления работодателя о фактах обращения в целях склонения работника Учреждения к совершению коррупционных правонарушений</w:t>
      </w:r>
    </w:p>
    <w:p w:rsidR="00F24F2A" w:rsidRPr="006411D2" w:rsidRDefault="00F24F2A" w:rsidP="00A42444">
      <w:pPr>
        <w:pStyle w:val="Default"/>
        <w:spacing w:line="276" w:lineRule="auto"/>
        <w:jc w:val="center"/>
        <w:rPr>
          <w:rFonts w:cs="Calibri"/>
          <w:b/>
        </w:rPr>
      </w:pPr>
    </w:p>
    <w:p w:rsidR="00F24F2A" w:rsidRDefault="00F24F2A" w:rsidP="00A42444">
      <w:pPr>
        <w:pStyle w:val="Default"/>
        <w:spacing w:line="276" w:lineRule="auto"/>
        <w:ind w:firstLine="709"/>
        <w:jc w:val="both"/>
      </w:pPr>
      <w:r w:rsidRPr="006411D2">
        <w:rPr>
          <w:rFonts w:cs="Calibri"/>
        </w:rPr>
        <w:t xml:space="preserve">2.1. Работник Учреждения обязан уведомить работодателя о фактах обращения в целях </w:t>
      </w:r>
      <w:r w:rsidRPr="006411D2">
        <w:t>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p w:rsidR="00F24F2A" w:rsidRPr="006411D2" w:rsidRDefault="00F24F2A" w:rsidP="00A42444">
      <w:pPr>
        <w:pStyle w:val="Default"/>
        <w:spacing w:line="276" w:lineRule="auto"/>
        <w:ind w:firstLine="709"/>
        <w:jc w:val="both"/>
      </w:pPr>
    </w:p>
    <w:p w:rsidR="00F24F2A" w:rsidRDefault="00F24F2A" w:rsidP="00A42444">
      <w:pPr>
        <w:pStyle w:val="ConsPlusNormal"/>
        <w:spacing w:line="276" w:lineRule="auto"/>
        <w:ind w:firstLine="540"/>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 xml:space="preserve">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6411D2">
          <w:rPr>
            <w:rFonts w:ascii="Times New Roman" w:hAnsi="Times New Roman" w:cs="Times New Roman"/>
            <w:color w:val="000000"/>
            <w:sz w:val="24"/>
            <w:szCs w:val="24"/>
          </w:rPr>
          <w:t>уведомление</w:t>
        </w:r>
      </w:hyperlink>
      <w:r>
        <w:rPr>
          <w:rFonts w:ascii="Times New Roman" w:hAnsi="Times New Roman" w:cs="Times New Roman"/>
          <w:color w:val="000000"/>
          <w:sz w:val="24"/>
          <w:szCs w:val="24"/>
        </w:rPr>
        <w:t>, зарегистрировать его у делопроизводителя Учреждения.</w:t>
      </w:r>
    </w:p>
    <w:p w:rsidR="00F24F2A" w:rsidRDefault="00F24F2A" w:rsidP="00A42444">
      <w:pPr>
        <w:pStyle w:val="Default"/>
        <w:spacing w:line="276" w:lineRule="auto"/>
        <w:ind w:firstLine="709"/>
        <w:jc w:val="both"/>
      </w:pPr>
    </w:p>
    <w:p w:rsidR="00F24F2A" w:rsidRPr="006411D2" w:rsidRDefault="00F24F2A" w:rsidP="00A42444">
      <w:pPr>
        <w:pStyle w:val="Default"/>
        <w:spacing w:line="276" w:lineRule="auto"/>
        <w:ind w:firstLine="709"/>
        <w:jc w:val="both"/>
        <w:rPr>
          <w:rFonts w:cs="Calibri"/>
        </w:rPr>
      </w:pPr>
      <w:r w:rsidRPr="006411D2">
        <w:t xml:space="preserve">2.3. В уведомлении </w:t>
      </w:r>
      <w:r w:rsidRPr="006411D2">
        <w:rPr>
          <w:rFonts w:cs="Calibri"/>
        </w:rPr>
        <w:t xml:space="preserve">указываются следующие сведения: </w:t>
      </w:r>
    </w:p>
    <w:p w:rsidR="00F24F2A" w:rsidRPr="006411D2" w:rsidRDefault="00F24F2A" w:rsidP="00A42444">
      <w:pPr>
        <w:pStyle w:val="ConsPlusNormal"/>
        <w:numPr>
          <w:ilvl w:val="0"/>
          <w:numId w:val="3"/>
        </w:numPr>
        <w:spacing w:line="276" w:lineRule="auto"/>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 xml:space="preserve">персональные данные работника, подающего </w:t>
      </w:r>
      <w:hyperlink w:anchor="P153" w:history="1">
        <w:r w:rsidRPr="006411D2">
          <w:rPr>
            <w:rFonts w:ascii="Times New Roman" w:hAnsi="Times New Roman" w:cs="Times New Roman"/>
            <w:color w:val="000000"/>
            <w:sz w:val="24"/>
            <w:szCs w:val="24"/>
          </w:rPr>
          <w:t>уведомление</w:t>
        </w:r>
      </w:hyperlink>
      <w:r w:rsidRPr="006411D2">
        <w:rPr>
          <w:rFonts w:ascii="Times New Roman" w:hAnsi="Times New Roman" w:cs="Times New Roman"/>
          <w:color w:val="000000"/>
          <w:sz w:val="24"/>
          <w:szCs w:val="24"/>
        </w:rPr>
        <w:t xml:space="preserve"> (фамилия, имя, отчество, замещаемая должность, контактный телефон);</w:t>
      </w:r>
    </w:p>
    <w:p w:rsidR="00F24F2A" w:rsidRPr="006411D2" w:rsidRDefault="00F24F2A" w:rsidP="00A42444">
      <w:pPr>
        <w:pStyle w:val="ConsPlusNormal"/>
        <w:numPr>
          <w:ilvl w:val="0"/>
          <w:numId w:val="3"/>
        </w:numPr>
        <w:spacing w:line="276" w:lineRule="auto"/>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lastRenderedPageBreak/>
        <w:t>фамилия, имя, отчество, должность, все известные сведения о лице, склоняющем к коррупционному правонарушению;</w:t>
      </w:r>
    </w:p>
    <w:p w:rsidR="00F24F2A" w:rsidRPr="006411D2" w:rsidRDefault="00F24F2A" w:rsidP="00A42444">
      <w:pPr>
        <w:pStyle w:val="ConsPlusNormal"/>
        <w:numPr>
          <w:ilvl w:val="0"/>
          <w:numId w:val="3"/>
        </w:numPr>
        <w:spacing w:line="276" w:lineRule="auto"/>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F24F2A" w:rsidRPr="006411D2" w:rsidRDefault="00F24F2A" w:rsidP="00A42444">
      <w:pPr>
        <w:pStyle w:val="ConsPlusNormal"/>
        <w:numPr>
          <w:ilvl w:val="0"/>
          <w:numId w:val="3"/>
        </w:numPr>
        <w:spacing w:line="276" w:lineRule="auto"/>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дата и место произошедшего склонения к правонарушению;</w:t>
      </w:r>
    </w:p>
    <w:p w:rsidR="00F24F2A" w:rsidRPr="006411D2" w:rsidRDefault="00F24F2A" w:rsidP="00A42444">
      <w:pPr>
        <w:pStyle w:val="ConsPlusNormal"/>
        <w:numPr>
          <w:ilvl w:val="0"/>
          <w:numId w:val="3"/>
        </w:numPr>
        <w:spacing w:line="276" w:lineRule="auto"/>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сведения о третьих лицах, имеющих отношение к данному делу, и свидетелях, если таковые имеются;</w:t>
      </w:r>
    </w:p>
    <w:p w:rsidR="00F24F2A" w:rsidRPr="006411D2" w:rsidRDefault="00F24F2A" w:rsidP="00A42444">
      <w:pPr>
        <w:pStyle w:val="ConsPlusNormal"/>
        <w:numPr>
          <w:ilvl w:val="0"/>
          <w:numId w:val="3"/>
        </w:numPr>
        <w:spacing w:line="276" w:lineRule="auto"/>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иные известные сведения, представляющие интерес для разбирательства по существу;</w:t>
      </w:r>
    </w:p>
    <w:p w:rsidR="00F24F2A" w:rsidRPr="006411D2" w:rsidRDefault="00F24F2A" w:rsidP="00A42444">
      <w:pPr>
        <w:pStyle w:val="Default"/>
        <w:numPr>
          <w:ilvl w:val="0"/>
          <w:numId w:val="3"/>
        </w:numPr>
        <w:spacing w:line="276" w:lineRule="auto"/>
        <w:jc w:val="both"/>
      </w:pPr>
      <w:r w:rsidRPr="006411D2">
        <w:t xml:space="preserve">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 </w:t>
      </w:r>
    </w:p>
    <w:p w:rsidR="00F24F2A" w:rsidRPr="006411D2" w:rsidRDefault="00F24F2A" w:rsidP="00A42444">
      <w:pPr>
        <w:pStyle w:val="Default"/>
        <w:numPr>
          <w:ilvl w:val="0"/>
          <w:numId w:val="3"/>
        </w:numPr>
        <w:spacing w:line="276" w:lineRule="auto"/>
        <w:jc w:val="both"/>
        <w:rPr>
          <w:rFonts w:cs="Calibri"/>
        </w:rPr>
      </w:pPr>
      <w:r w:rsidRPr="006411D2">
        <w:t>дата подачи</w:t>
      </w:r>
      <w:r w:rsidRPr="006411D2">
        <w:rPr>
          <w:rFonts w:cs="Calibri"/>
        </w:rPr>
        <w:t xml:space="preserve"> уведомления и личная подпись уведомителя. </w:t>
      </w:r>
    </w:p>
    <w:p w:rsidR="00F24F2A" w:rsidRPr="006411D2" w:rsidRDefault="00F24F2A" w:rsidP="00A42444">
      <w:pPr>
        <w:pStyle w:val="Default"/>
        <w:spacing w:line="276" w:lineRule="auto"/>
        <w:jc w:val="both"/>
        <w:rPr>
          <w:rFonts w:cs="Calibri"/>
        </w:rPr>
      </w:pPr>
    </w:p>
    <w:p w:rsidR="00F24F2A" w:rsidRDefault="00F24F2A" w:rsidP="00A42444">
      <w:pPr>
        <w:pStyle w:val="Default"/>
        <w:spacing w:line="276" w:lineRule="auto"/>
        <w:ind w:firstLine="709"/>
        <w:jc w:val="both"/>
        <w:rPr>
          <w:rFonts w:cs="Calibri"/>
        </w:rPr>
      </w:pPr>
      <w:r w:rsidRPr="006411D2">
        <w:rPr>
          <w:rFonts w:cs="Calibri"/>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F24F2A" w:rsidRPr="006411D2" w:rsidRDefault="00F24F2A" w:rsidP="00A42444">
      <w:pPr>
        <w:pStyle w:val="Default"/>
        <w:spacing w:line="276" w:lineRule="auto"/>
        <w:ind w:firstLine="709"/>
        <w:jc w:val="both"/>
        <w:rPr>
          <w:rFonts w:cs="Calibri"/>
        </w:rPr>
      </w:pPr>
    </w:p>
    <w:p w:rsidR="00F24F2A" w:rsidRPr="006411D2" w:rsidRDefault="00F24F2A" w:rsidP="00A42444">
      <w:pPr>
        <w:pStyle w:val="Default"/>
        <w:spacing w:line="276" w:lineRule="auto"/>
        <w:ind w:firstLine="709"/>
        <w:jc w:val="both"/>
      </w:pPr>
      <w:r w:rsidRPr="006411D2">
        <w:rPr>
          <w:rFonts w:cs="Calibri"/>
        </w:rPr>
        <w:t>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F24F2A" w:rsidRPr="006411D2" w:rsidRDefault="00F24F2A" w:rsidP="00A42444">
      <w:pPr>
        <w:pStyle w:val="ConsPlusNormal"/>
        <w:spacing w:line="276" w:lineRule="auto"/>
        <w:jc w:val="center"/>
        <w:outlineLvl w:val="1"/>
        <w:rPr>
          <w:color w:val="000000"/>
          <w:sz w:val="24"/>
          <w:szCs w:val="24"/>
        </w:rPr>
      </w:pPr>
    </w:p>
    <w:p w:rsidR="00F24F2A" w:rsidRPr="006411D2" w:rsidRDefault="00F24F2A" w:rsidP="00A42444">
      <w:pPr>
        <w:pStyle w:val="ConsPlusNormal"/>
        <w:spacing w:line="276" w:lineRule="auto"/>
        <w:ind w:left="720"/>
        <w:jc w:val="center"/>
        <w:outlineLvl w:val="1"/>
        <w:rPr>
          <w:rFonts w:ascii="Times New Roman" w:hAnsi="Times New Roman"/>
          <w:b/>
          <w:color w:val="000000"/>
          <w:sz w:val="24"/>
          <w:szCs w:val="24"/>
          <w:lang w:eastAsia="en-US"/>
        </w:rPr>
      </w:pPr>
      <w:r w:rsidRPr="006411D2">
        <w:rPr>
          <w:rFonts w:ascii="Times New Roman" w:hAnsi="Times New Roman"/>
          <w:b/>
          <w:color w:val="000000"/>
          <w:sz w:val="24"/>
          <w:szCs w:val="24"/>
          <w:lang w:eastAsia="en-US"/>
        </w:rPr>
        <w:t>3. Порядок регистрации уведомлений</w:t>
      </w:r>
    </w:p>
    <w:p w:rsidR="00F24F2A" w:rsidRPr="006411D2" w:rsidRDefault="00F24F2A" w:rsidP="00A42444">
      <w:pPr>
        <w:pStyle w:val="Default"/>
        <w:spacing w:line="276" w:lineRule="auto"/>
        <w:jc w:val="both"/>
        <w:rPr>
          <w:rFonts w:cs="Calibri"/>
          <w:i/>
        </w:rPr>
      </w:pPr>
    </w:p>
    <w:p w:rsidR="00F24F2A" w:rsidRPr="006411D2" w:rsidRDefault="00F24F2A" w:rsidP="00A42444">
      <w:pPr>
        <w:pStyle w:val="ConsPlusNormal"/>
        <w:spacing w:line="276" w:lineRule="auto"/>
        <w:ind w:firstLine="540"/>
        <w:jc w:val="both"/>
        <w:rPr>
          <w:rFonts w:ascii="Times New Roman" w:hAnsi="Times New Roman" w:cs="Times New Roman"/>
          <w:color w:val="000000"/>
          <w:sz w:val="24"/>
          <w:szCs w:val="24"/>
          <w:lang w:eastAsia="en-US"/>
        </w:rPr>
      </w:pPr>
      <w:r w:rsidRPr="006411D2">
        <w:rPr>
          <w:rFonts w:ascii="Times New Roman" w:hAnsi="Times New Roman" w:cs="Times New Roman"/>
          <w:color w:val="000000"/>
          <w:sz w:val="24"/>
          <w:szCs w:val="24"/>
        </w:rPr>
        <w:t xml:space="preserve">3.1. </w:t>
      </w:r>
      <w:hyperlink w:anchor="P153" w:history="1">
        <w:r w:rsidRPr="006411D2">
          <w:rPr>
            <w:rFonts w:ascii="Times New Roman" w:hAnsi="Times New Roman" w:cs="Times New Roman"/>
            <w:color w:val="000000"/>
            <w:sz w:val="24"/>
            <w:szCs w:val="24"/>
            <w:lang w:eastAsia="en-US"/>
          </w:rPr>
          <w:t>Уведомление</w:t>
        </w:r>
      </w:hyperlink>
      <w:r w:rsidRPr="006411D2">
        <w:rPr>
          <w:rFonts w:ascii="Times New Roman" w:hAnsi="Times New Roman" w:cs="Times New Roman"/>
          <w:color w:val="000000"/>
          <w:sz w:val="24"/>
          <w:szCs w:val="24"/>
          <w:lang w:eastAsia="en-US"/>
        </w:rPr>
        <w:t xml:space="preserve"> работника Учреждения подлежит обязательной регистрации.</w:t>
      </w:r>
    </w:p>
    <w:p w:rsidR="00F24F2A" w:rsidRPr="006411D2" w:rsidRDefault="00F24F2A" w:rsidP="00A42444">
      <w:pPr>
        <w:pStyle w:val="ConsPlusNormal"/>
        <w:spacing w:line="276" w:lineRule="auto"/>
        <w:ind w:firstLine="540"/>
        <w:jc w:val="both"/>
        <w:rPr>
          <w:rFonts w:ascii="Times New Roman" w:hAnsi="Times New Roman"/>
          <w:color w:val="000000"/>
          <w:sz w:val="24"/>
          <w:szCs w:val="24"/>
          <w:lang w:eastAsia="en-US"/>
        </w:rPr>
      </w:pPr>
      <w:r w:rsidRPr="006411D2">
        <w:rPr>
          <w:rFonts w:ascii="Times New Roman" w:hAnsi="Times New Roman"/>
          <w:color w:val="000000"/>
          <w:sz w:val="24"/>
          <w:szCs w:val="24"/>
          <w:lang w:eastAsia="en-US"/>
        </w:rPr>
        <w:t xml:space="preserve">Прием, регистрацию и учет поступивших уведомлений осуществляет </w:t>
      </w:r>
      <w:r>
        <w:rPr>
          <w:rFonts w:ascii="Times New Roman" w:hAnsi="Times New Roman"/>
          <w:color w:val="000000"/>
          <w:sz w:val="24"/>
          <w:szCs w:val="24"/>
          <w:lang w:eastAsia="en-US"/>
        </w:rPr>
        <w:t xml:space="preserve">делопроизводитель Учреждения. </w:t>
      </w:r>
      <w:hyperlink w:anchor="P153" w:history="1">
        <w:r w:rsidRPr="006411D2">
          <w:rPr>
            <w:rFonts w:ascii="Times New Roman" w:hAnsi="Times New Roman"/>
            <w:color w:val="000000"/>
            <w:sz w:val="24"/>
            <w:szCs w:val="24"/>
            <w:lang w:eastAsia="en-US"/>
          </w:rPr>
          <w:t>Уведомление</w:t>
        </w:r>
      </w:hyperlink>
      <w:r w:rsidRPr="006411D2">
        <w:rPr>
          <w:rFonts w:ascii="Times New Roman" w:hAnsi="Times New Roman"/>
          <w:color w:val="000000"/>
          <w:sz w:val="24"/>
          <w:szCs w:val="24"/>
          <w:lang w:eastAsia="en-US"/>
        </w:rPr>
        <w:t xml:space="preserve">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F24F2A" w:rsidRDefault="00F24F2A" w:rsidP="00A42444">
      <w:pPr>
        <w:pStyle w:val="ConsPlusNormal"/>
        <w:spacing w:line="276" w:lineRule="auto"/>
        <w:ind w:firstLine="540"/>
        <w:jc w:val="both"/>
        <w:rPr>
          <w:rFonts w:ascii="Times New Roman" w:hAnsi="Times New Roman" w:cs="Times New Roman"/>
          <w:color w:val="000000"/>
          <w:sz w:val="24"/>
          <w:szCs w:val="24"/>
          <w:lang w:eastAsia="en-US"/>
        </w:rPr>
      </w:pPr>
      <w:r w:rsidRPr="006411D2">
        <w:rPr>
          <w:rFonts w:ascii="Times New Roman" w:hAnsi="Times New Roman"/>
          <w:color w:val="000000"/>
          <w:sz w:val="24"/>
          <w:szCs w:val="24"/>
          <w:lang w:eastAsia="en-US"/>
        </w:rPr>
        <w:t xml:space="preserve">Копия поступившего уведомления с регистрационным номером, датой и </w:t>
      </w:r>
      <w:r w:rsidRPr="006411D2">
        <w:rPr>
          <w:rFonts w:ascii="Times New Roman" w:hAnsi="Times New Roman" w:cs="Times New Roman"/>
          <w:color w:val="000000"/>
          <w:sz w:val="24"/>
          <w:szCs w:val="24"/>
          <w:lang w:eastAsia="en-US"/>
        </w:rPr>
        <w:t>подписью принимающего лица выдается работнику Учреждения для подтверждения принятия и регистрации сведений.</w:t>
      </w:r>
    </w:p>
    <w:p w:rsidR="00F24F2A" w:rsidRPr="006411D2" w:rsidRDefault="00F24F2A" w:rsidP="00A42444">
      <w:pPr>
        <w:pStyle w:val="ConsPlusNormal"/>
        <w:spacing w:line="276" w:lineRule="auto"/>
        <w:ind w:firstLine="540"/>
        <w:jc w:val="both"/>
        <w:rPr>
          <w:rFonts w:ascii="Times New Roman" w:hAnsi="Times New Roman" w:cs="Times New Roman"/>
          <w:color w:val="000000"/>
          <w:sz w:val="24"/>
          <w:szCs w:val="24"/>
          <w:lang w:eastAsia="en-US"/>
        </w:rPr>
      </w:pPr>
    </w:p>
    <w:p w:rsidR="00F24F2A" w:rsidRDefault="00F24F2A" w:rsidP="00A42444">
      <w:pPr>
        <w:pStyle w:val="ConsPlusNormal"/>
        <w:spacing w:line="276" w:lineRule="auto"/>
        <w:ind w:firstLine="540"/>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 xml:space="preserve">3.2. </w:t>
      </w:r>
      <w:r w:rsidRPr="006411D2">
        <w:rPr>
          <w:rFonts w:ascii="Times New Roman" w:hAnsi="Times New Roman" w:cs="Times New Roman"/>
          <w:color w:val="000000"/>
          <w:sz w:val="24"/>
          <w:szCs w:val="24"/>
          <w:lang w:eastAsia="en-US"/>
        </w:rPr>
        <w:t xml:space="preserve">Лицо, ответственное за работу по профилактике коррупционных правонарушений </w:t>
      </w:r>
      <w:r>
        <w:rPr>
          <w:rFonts w:ascii="Times New Roman" w:hAnsi="Times New Roman" w:cs="Times New Roman"/>
          <w:color w:val="000000"/>
          <w:sz w:val="24"/>
          <w:szCs w:val="24"/>
        </w:rPr>
        <w:t>руководитель У</w:t>
      </w:r>
      <w:r w:rsidRPr="006411D2">
        <w:rPr>
          <w:rFonts w:ascii="Times New Roman" w:hAnsi="Times New Roman" w:cs="Times New Roman"/>
          <w:color w:val="000000"/>
          <w:sz w:val="24"/>
          <w:szCs w:val="24"/>
        </w:rPr>
        <w:t>чреждения</w:t>
      </w:r>
      <w:r>
        <w:rPr>
          <w:rFonts w:ascii="Times New Roman" w:hAnsi="Times New Roman" w:cs="Times New Roman"/>
          <w:color w:val="000000"/>
          <w:sz w:val="24"/>
          <w:szCs w:val="24"/>
        </w:rPr>
        <w:t xml:space="preserve"> </w:t>
      </w:r>
      <w:r w:rsidRPr="006411D2">
        <w:rPr>
          <w:rFonts w:ascii="Times New Roman" w:hAnsi="Times New Roman" w:cs="Times New Roman"/>
          <w:color w:val="000000"/>
          <w:sz w:val="24"/>
          <w:szCs w:val="24"/>
        </w:rPr>
        <w:t xml:space="preserve"> обеспечивает конфиденциальность и сохранность данных, полученных от работника, подавшего </w:t>
      </w:r>
      <w:hyperlink w:anchor="P153" w:history="1">
        <w:r w:rsidRPr="006411D2">
          <w:rPr>
            <w:rFonts w:ascii="Times New Roman" w:hAnsi="Times New Roman" w:cs="Times New Roman"/>
            <w:color w:val="000000"/>
            <w:sz w:val="24"/>
            <w:szCs w:val="24"/>
          </w:rPr>
          <w:t>уведомление</w:t>
        </w:r>
      </w:hyperlink>
      <w:r w:rsidRPr="006411D2">
        <w:rPr>
          <w:rFonts w:ascii="Times New Roman" w:hAnsi="Times New Roman" w:cs="Times New Roman"/>
          <w:color w:val="000000"/>
          <w:sz w:val="24"/>
          <w:szCs w:val="24"/>
        </w:rPr>
        <w:t>, и несет персональную ответственность в соответствии с законодательством Российской Федерации за разглашение полученных сведений.</w:t>
      </w:r>
    </w:p>
    <w:p w:rsidR="00F24F2A" w:rsidRPr="006411D2" w:rsidRDefault="00F24F2A" w:rsidP="00A42444">
      <w:pPr>
        <w:pStyle w:val="ConsPlusNormal"/>
        <w:spacing w:line="276" w:lineRule="auto"/>
        <w:ind w:firstLine="540"/>
        <w:jc w:val="both"/>
        <w:rPr>
          <w:rFonts w:ascii="Times New Roman" w:hAnsi="Times New Roman" w:cs="Times New Roman"/>
          <w:color w:val="000000"/>
          <w:sz w:val="24"/>
          <w:szCs w:val="24"/>
        </w:rPr>
      </w:pPr>
    </w:p>
    <w:p w:rsidR="00F24F2A" w:rsidRPr="006411D2" w:rsidRDefault="00F24F2A" w:rsidP="000578E9">
      <w:pPr>
        <w:pStyle w:val="ConsPlusNormal"/>
        <w:spacing w:after="200" w:line="276" w:lineRule="auto"/>
        <w:ind w:firstLine="539"/>
        <w:jc w:val="both"/>
        <w:rPr>
          <w:rFonts w:ascii="Times New Roman" w:hAnsi="Times New Roman"/>
          <w:color w:val="000000"/>
          <w:sz w:val="24"/>
          <w:szCs w:val="24"/>
          <w:lang w:eastAsia="en-US"/>
        </w:rPr>
      </w:pPr>
      <w:r w:rsidRPr="006411D2">
        <w:rPr>
          <w:rFonts w:ascii="Times New Roman" w:hAnsi="Times New Roman"/>
          <w:color w:val="000000"/>
          <w:sz w:val="24"/>
          <w:szCs w:val="24"/>
          <w:lang w:eastAsia="en-US"/>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F24F2A" w:rsidRPr="006411D2" w:rsidRDefault="00626131" w:rsidP="00742EA9">
      <w:pPr>
        <w:pStyle w:val="ConsPlusNormal"/>
        <w:ind w:firstLine="539"/>
        <w:jc w:val="both"/>
        <w:rPr>
          <w:rFonts w:ascii="Times New Roman" w:hAnsi="Times New Roman"/>
          <w:color w:val="000000"/>
          <w:sz w:val="24"/>
          <w:szCs w:val="24"/>
          <w:lang w:eastAsia="en-US"/>
        </w:rPr>
      </w:pPr>
      <w:hyperlink w:anchor="P214" w:history="1">
        <w:r w:rsidR="00F24F2A" w:rsidRPr="006411D2">
          <w:rPr>
            <w:rFonts w:ascii="Times New Roman" w:hAnsi="Times New Roman"/>
            <w:color w:val="000000"/>
            <w:sz w:val="24"/>
            <w:szCs w:val="24"/>
            <w:lang w:eastAsia="en-US"/>
          </w:rPr>
          <w:t>Журнал</w:t>
        </w:r>
      </w:hyperlink>
      <w:r w:rsidR="00F24F2A" w:rsidRPr="006411D2">
        <w:rPr>
          <w:rFonts w:ascii="Times New Roman" w:hAnsi="Times New Roman"/>
          <w:color w:val="000000"/>
          <w:sz w:val="24"/>
          <w:szCs w:val="24"/>
          <w:lang w:eastAsia="en-US"/>
        </w:rPr>
        <w:t xml:space="preserve"> учета оформляется и ведется </w:t>
      </w:r>
      <w:r w:rsidR="00F24F2A">
        <w:rPr>
          <w:rFonts w:ascii="Times New Roman" w:hAnsi="Times New Roman"/>
          <w:color w:val="000000"/>
          <w:sz w:val="24"/>
          <w:szCs w:val="24"/>
          <w:lang w:eastAsia="en-US"/>
        </w:rPr>
        <w:t xml:space="preserve"> делопроизводителем Учреждения и </w:t>
      </w:r>
      <w:r w:rsidR="00F24F2A" w:rsidRPr="006411D2">
        <w:rPr>
          <w:rFonts w:ascii="Times New Roman" w:hAnsi="Times New Roman"/>
          <w:color w:val="000000"/>
          <w:sz w:val="24"/>
          <w:szCs w:val="24"/>
          <w:lang w:eastAsia="en-US"/>
        </w:rPr>
        <w:t xml:space="preserve"> хранится в месте, защищенном от несанкционированного доступа.</w:t>
      </w:r>
      <w:r w:rsidR="00F24F2A">
        <w:rPr>
          <w:rFonts w:ascii="Times New Roman" w:hAnsi="Times New Roman"/>
          <w:color w:val="000000"/>
          <w:sz w:val="24"/>
          <w:szCs w:val="24"/>
          <w:lang w:eastAsia="en-US"/>
        </w:rPr>
        <w:t xml:space="preserve"> </w:t>
      </w:r>
      <w:r w:rsidR="00F24F2A" w:rsidRPr="006411D2">
        <w:rPr>
          <w:rFonts w:ascii="Times New Roman" w:hAnsi="Times New Roman"/>
          <w:color w:val="000000"/>
          <w:sz w:val="24"/>
          <w:szCs w:val="24"/>
          <w:lang w:eastAsia="en-US"/>
        </w:rPr>
        <w:t>Журнал должен быть прошит, пронумерован и заверен</w:t>
      </w:r>
      <w:r w:rsidR="00F24F2A">
        <w:rPr>
          <w:rFonts w:ascii="Times New Roman" w:hAnsi="Times New Roman"/>
          <w:color w:val="000000"/>
          <w:sz w:val="24"/>
          <w:szCs w:val="24"/>
          <w:lang w:eastAsia="en-US"/>
        </w:rPr>
        <w:t xml:space="preserve"> руководителем Учреждения</w:t>
      </w:r>
      <w:r w:rsidR="00F24F2A" w:rsidRPr="006411D2">
        <w:rPr>
          <w:rFonts w:ascii="Times New Roman" w:hAnsi="Times New Roman"/>
          <w:color w:val="000000"/>
          <w:sz w:val="24"/>
          <w:szCs w:val="24"/>
          <w:lang w:eastAsia="en-US"/>
        </w:rPr>
        <w:t>. Исправленные записи заверяются лицом, ответственным за ведение и хранение Журнала учета. В нижнем правом углу последнего листа уведомления ставится регистрационная запись, содержащая:</w:t>
      </w:r>
    </w:p>
    <w:p w:rsidR="00F24F2A" w:rsidRPr="006411D2" w:rsidRDefault="00F24F2A" w:rsidP="00742EA9">
      <w:pPr>
        <w:pStyle w:val="ConsPlusNormal"/>
        <w:numPr>
          <w:ilvl w:val="0"/>
          <w:numId w:val="7"/>
        </w:numPr>
        <w:jc w:val="both"/>
        <w:rPr>
          <w:rFonts w:ascii="Times New Roman" w:hAnsi="Times New Roman"/>
          <w:color w:val="000000"/>
          <w:sz w:val="24"/>
          <w:szCs w:val="24"/>
          <w:lang w:eastAsia="en-US"/>
        </w:rPr>
      </w:pPr>
      <w:r w:rsidRPr="006411D2">
        <w:rPr>
          <w:rFonts w:ascii="Times New Roman" w:hAnsi="Times New Roman"/>
          <w:color w:val="000000"/>
          <w:sz w:val="24"/>
          <w:szCs w:val="24"/>
          <w:lang w:eastAsia="en-US"/>
        </w:rPr>
        <w:t>входящий номер и дату поступления (в соответствии с записью, внесенной в Журнал учета);</w:t>
      </w:r>
    </w:p>
    <w:p w:rsidR="00F24F2A" w:rsidRDefault="00F24F2A" w:rsidP="00742EA9">
      <w:pPr>
        <w:pStyle w:val="ConsPlusNormal"/>
        <w:numPr>
          <w:ilvl w:val="0"/>
          <w:numId w:val="7"/>
        </w:numPr>
        <w:jc w:val="both"/>
        <w:rPr>
          <w:rFonts w:ascii="Times New Roman" w:hAnsi="Times New Roman"/>
          <w:color w:val="000000"/>
          <w:sz w:val="24"/>
          <w:szCs w:val="24"/>
          <w:lang w:eastAsia="en-US"/>
        </w:rPr>
      </w:pPr>
      <w:r w:rsidRPr="006411D2">
        <w:rPr>
          <w:rFonts w:ascii="Times New Roman" w:hAnsi="Times New Roman"/>
          <w:color w:val="000000"/>
          <w:sz w:val="24"/>
          <w:szCs w:val="24"/>
          <w:lang w:eastAsia="en-US"/>
        </w:rPr>
        <w:t>подпись и расшифровку фамилии лица, зарегистрировавшего уведомление.</w:t>
      </w:r>
    </w:p>
    <w:p w:rsidR="00F24F2A" w:rsidRPr="006411D2" w:rsidRDefault="00F24F2A" w:rsidP="00742EA9">
      <w:pPr>
        <w:pStyle w:val="ConsPlusNormal"/>
        <w:jc w:val="both"/>
        <w:rPr>
          <w:rFonts w:ascii="Times New Roman" w:hAnsi="Times New Roman"/>
          <w:color w:val="000000"/>
          <w:sz w:val="24"/>
          <w:szCs w:val="24"/>
          <w:lang w:eastAsia="en-US"/>
        </w:rPr>
      </w:pPr>
    </w:p>
    <w:p w:rsidR="00F24F2A" w:rsidRDefault="00F24F2A" w:rsidP="00A42444">
      <w:pPr>
        <w:pStyle w:val="Default"/>
        <w:spacing w:line="276" w:lineRule="auto"/>
        <w:ind w:firstLine="709"/>
        <w:jc w:val="both"/>
        <w:rPr>
          <w:rFonts w:cs="Calibri"/>
        </w:rPr>
      </w:pPr>
      <w:r w:rsidRPr="006411D2">
        <w:rPr>
          <w:rFonts w:cs="Calibri"/>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F24F2A" w:rsidRPr="006411D2" w:rsidRDefault="00F24F2A" w:rsidP="00A42444">
      <w:pPr>
        <w:pStyle w:val="Default"/>
        <w:spacing w:line="276" w:lineRule="auto"/>
        <w:ind w:firstLine="709"/>
        <w:jc w:val="both"/>
        <w:rPr>
          <w:rFonts w:cs="Calibri"/>
        </w:rPr>
      </w:pPr>
    </w:p>
    <w:p w:rsidR="00F24F2A" w:rsidRPr="006411D2" w:rsidRDefault="00F24F2A" w:rsidP="00A42444">
      <w:pPr>
        <w:pStyle w:val="Default"/>
        <w:spacing w:line="276" w:lineRule="auto"/>
        <w:ind w:firstLine="709"/>
        <w:jc w:val="both"/>
        <w:rPr>
          <w:rFonts w:cs="Calibri"/>
        </w:rPr>
      </w:pPr>
      <w:r w:rsidRPr="006411D2">
        <w:rPr>
          <w:rFonts w:cs="Calibri"/>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F24F2A" w:rsidRPr="006411D2" w:rsidRDefault="00F24F2A" w:rsidP="00A42444">
      <w:pPr>
        <w:pStyle w:val="Default"/>
        <w:spacing w:line="276" w:lineRule="auto"/>
        <w:ind w:left="360"/>
        <w:jc w:val="both"/>
        <w:rPr>
          <w:rFonts w:cs="Calibri"/>
        </w:rPr>
      </w:pPr>
    </w:p>
    <w:p w:rsidR="00F24F2A" w:rsidRPr="006411D2" w:rsidRDefault="00F24F2A" w:rsidP="00415153">
      <w:pPr>
        <w:pStyle w:val="Default"/>
        <w:spacing w:line="276" w:lineRule="auto"/>
        <w:jc w:val="center"/>
        <w:rPr>
          <w:rFonts w:cs="Calibri"/>
          <w:b/>
        </w:rPr>
      </w:pPr>
      <w:r w:rsidRPr="006411D2">
        <w:rPr>
          <w:rFonts w:cs="Calibri"/>
          <w:b/>
        </w:rPr>
        <w:t>4. Порядок организации и проведения проверки сведений, содержащихся в уведомлении</w:t>
      </w:r>
    </w:p>
    <w:p w:rsidR="00F24F2A" w:rsidRDefault="00F24F2A" w:rsidP="00A42444">
      <w:pPr>
        <w:pStyle w:val="Default"/>
        <w:spacing w:line="276" w:lineRule="auto"/>
        <w:ind w:firstLine="709"/>
        <w:jc w:val="both"/>
      </w:pPr>
      <w:r w:rsidRPr="006411D2">
        <w:rPr>
          <w:rFonts w:cs="Calibri"/>
        </w:rPr>
        <w:t xml:space="preserve">4.1. После регистрации </w:t>
      </w:r>
      <w:hyperlink w:anchor="P153" w:history="1">
        <w:r w:rsidRPr="006411D2">
          <w:rPr>
            <w:rFonts w:cs="Calibri"/>
          </w:rPr>
          <w:t>уведомление</w:t>
        </w:r>
      </w:hyperlink>
      <w:r w:rsidRPr="006411D2">
        <w:rPr>
          <w:rFonts w:cs="Calibri"/>
        </w:rPr>
        <w:t xml:space="preserve"> в течение рабочего дня передается для рассмотрения руководителю Учреждения.</w:t>
      </w:r>
      <w:r w:rsidRPr="006411D2">
        <w:t xml:space="preserve"> Информация о поступлении уведомления после его регистрации в течение рабочего дня направляется в Департамент здравоохранения Вологодской области.</w:t>
      </w:r>
    </w:p>
    <w:p w:rsidR="00F24F2A" w:rsidRPr="006411D2" w:rsidRDefault="00F24F2A" w:rsidP="00A42444">
      <w:pPr>
        <w:pStyle w:val="Default"/>
        <w:spacing w:line="276" w:lineRule="auto"/>
        <w:ind w:firstLine="709"/>
        <w:jc w:val="both"/>
      </w:pPr>
    </w:p>
    <w:p w:rsidR="00F24F2A" w:rsidRDefault="00F24F2A" w:rsidP="00A42444">
      <w:pPr>
        <w:pStyle w:val="Default"/>
        <w:spacing w:line="276" w:lineRule="auto"/>
        <w:ind w:firstLine="709"/>
        <w:jc w:val="both"/>
        <w:rPr>
          <w:rFonts w:cs="Calibri"/>
        </w:rPr>
      </w:pPr>
      <w:r w:rsidRPr="006411D2">
        <w:rPr>
          <w:rFonts w:cs="Calibri"/>
        </w:rPr>
        <w:t>4.2.</w:t>
      </w:r>
      <w:r>
        <w:rPr>
          <w:rFonts w:cs="Calibri"/>
        </w:rPr>
        <w:t xml:space="preserve"> Поступившее на имя руководителя Учреждения</w:t>
      </w:r>
      <w:r w:rsidRPr="006411D2">
        <w:rPr>
          <w:rFonts w:cs="Calibri"/>
        </w:rPr>
        <w:t xml:space="preserve"> уведомление является основанием для принятия им решения о проведении проверки сведений, содержащихся в уведомлении, которое </w:t>
      </w:r>
      <w:r w:rsidRPr="006411D2">
        <w:t>в течение трех рабочих дней со дня получения уведомления</w:t>
      </w:r>
      <w:r w:rsidRPr="006411D2">
        <w:rPr>
          <w:rFonts w:cs="Calibri"/>
        </w:rPr>
        <w:t xml:space="preserve"> оформляется соответствующим локальным актом.</w:t>
      </w:r>
    </w:p>
    <w:p w:rsidR="00F24F2A" w:rsidRPr="006411D2" w:rsidRDefault="00F24F2A" w:rsidP="00A42444">
      <w:pPr>
        <w:pStyle w:val="Default"/>
        <w:spacing w:line="276" w:lineRule="auto"/>
        <w:ind w:firstLine="709"/>
        <w:jc w:val="both"/>
        <w:rPr>
          <w:rFonts w:cs="Calibri"/>
        </w:rPr>
      </w:pPr>
      <w:r w:rsidRPr="006411D2">
        <w:rPr>
          <w:rFonts w:cs="Calibri"/>
        </w:rPr>
        <w:t xml:space="preserve"> </w:t>
      </w:r>
    </w:p>
    <w:p w:rsidR="00F24F2A" w:rsidRDefault="00F24F2A" w:rsidP="00A42444">
      <w:pPr>
        <w:autoSpaceDE w:val="0"/>
        <w:autoSpaceDN w:val="0"/>
        <w:adjustRightInd w:val="0"/>
        <w:spacing w:line="276" w:lineRule="auto"/>
        <w:ind w:firstLine="709"/>
        <w:jc w:val="both"/>
        <w:rPr>
          <w:color w:val="000000"/>
          <w:sz w:val="24"/>
          <w:szCs w:val="24"/>
        </w:rPr>
      </w:pPr>
      <w:r w:rsidRPr="006411D2">
        <w:rPr>
          <w:color w:val="000000"/>
          <w:sz w:val="24"/>
          <w:szCs w:val="24"/>
        </w:rPr>
        <w:t>4.3. Проверка сведений, содержащихся в уведомлении, проводится в течение десяти рабочих дней со дня регистрации уведомления.</w:t>
      </w:r>
    </w:p>
    <w:p w:rsidR="00F24F2A" w:rsidRPr="006411D2" w:rsidRDefault="00F24F2A" w:rsidP="00A42444">
      <w:pPr>
        <w:autoSpaceDE w:val="0"/>
        <w:autoSpaceDN w:val="0"/>
        <w:adjustRightInd w:val="0"/>
        <w:spacing w:line="276" w:lineRule="auto"/>
        <w:ind w:firstLine="709"/>
        <w:jc w:val="both"/>
        <w:rPr>
          <w:color w:val="000000"/>
          <w:sz w:val="24"/>
          <w:szCs w:val="24"/>
        </w:rPr>
      </w:pPr>
    </w:p>
    <w:p w:rsidR="00F24F2A" w:rsidRPr="006411D2" w:rsidRDefault="00F24F2A" w:rsidP="00A42444">
      <w:pPr>
        <w:autoSpaceDE w:val="0"/>
        <w:autoSpaceDN w:val="0"/>
        <w:adjustRightInd w:val="0"/>
        <w:spacing w:line="276" w:lineRule="auto"/>
        <w:ind w:firstLine="709"/>
        <w:jc w:val="both"/>
        <w:rPr>
          <w:color w:val="000000"/>
          <w:sz w:val="24"/>
          <w:szCs w:val="24"/>
        </w:rPr>
      </w:pPr>
      <w:r w:rsidRPr="006411D2">
        <w:rPr>
          <w:color w:val="000000"/>
          <w:sz w:val="24"/>
          <w:szCs w:val="24"/>
        </w:rPr>
        <w:t>4.4.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F24F2A" w:rsidRDefault="00F24F2A" w:rsidP="00A42444">
      <w:pPr>
        <w:autoSpaceDE w:val="0"/>
        <w:autoSpaceDN w:val="0"/>
        <w:adjustRightInd w:val="0"/>
        <w:spacing w:line="276" w:lineRule="auto"/>
        <w:ind w:firstLine="709"/>
        <w:jc w:val="both"/>
        <w:rPr>
          <w:color w:val="000000"/>
          <w:sz w:val="24"/>
          <w:szCs w:val="24"/>
        </w:rPr>
      </w:pPr>
      <w:r w:rsidRPr="006411D2">
        <w:rPr>
          <w:color w:val="000000"/>
          <w:sz w:val="24"/>
          <w:szCs w:val="24"/>
        </w:rPr>
        <w:t>В сост</w:t>
      </w:r>
      <w:r>
        <w:rPr>
          <w:color w:val="000000"/>
          <w:sz w:val="24"/>
          <w:szCs w:val="24"/>
        </w:rPr>
        <w:t>ав Комиссии входят руководитель Учреждения</w:t>
      </w:r>
      <w:r w:rsidRPr="006411D2">
        <w:rPr>
          <w:color w:val="000000"/>
          <w:sz w:val="24"/>
          <w:szCs w:val="24"/>
        </w:rPr>
        <w:t>(или уполномоченное им лицо), работники Учреждения, в том числе по правовым вопросам, непосре</w:t>
      </w:r>
      <w:r>
        <w:rPr>
          <w:color w:val="000000"/>
          <w:sz w:val="24"/>
          <w:szCs w:val="24"/>
        </w:rPr>
        <w:t xml:space="preserve">дственный руководитель работника </w:t>
      </w:r>
      <w:r w:rsidRPr="006411D2">
        <w:rPr>
          <w:color w:val="000000"/>
          <w:sz w:val="24"/>
          <w:szCs w:val="24"/>
        </w:rPr>
        <w:t xml:space="preserve">, подавшего уведомление.  </w:t>
      </w:r>
    </w:p>
    <w:p w:rsidR="00F24F2A" w:rsidRPr="006411D2" w:rsidRDefault="00F24F2A" w:rsidP="00A42444">
      <w:pPr>
        <w:autoSpaceDE w:val="0"/>
        <w:autoSpaceDN w:val="0"/>
        <w:adjustRightInd w:val="0"/>
        <w:spacing w:line="276" w:lineRule="auto"/>
        <w:ind w:firstLine="709"/>
        <w:jc w:val="both"/>
        <w:rPr>
          <w:color w:val="000000"/>
          <w:sz w:val="24"/>
          <w:szCs w:val="24"/>
        </w:rPr>
      </w:pPr>
    </w:p>
    <w:p w:rsidR="00F24F2A" w:rsidRPr="006411D2" w:rsidRDefault="00F24F2A" w:rsidP="00A42444">
      <w:pPr>
        <w:autoSpaceDE w:val="0"/>
        <w:autoSpaceDN w:val="0"/>
        <w:adjustRightInd w:val="0"/>
        <w:spacing w:line="276" w:lineRule="auto"/>
        <w:ind w:firstLine="709"/>
        <w:jc w:val="both"/>
        <w:rPr>
          <w:color w:val="000000"/>
          <w:sz w:val="24"/>
          <w:szCs w:val="24"/>
        </w:rPr>
      </w:pPr>
      <w:r w:rsidRPr="006411D2">
        <w:rPr>
          <w:color w:val="000000"/>
          <w:sz w:val="24"/>
          <w:szCs w:val="24"/>
        </w:rPr>
        <w:t>4.5. Персональный состав Комиссии назначается руководителем Учреждения и утверждается локальным актом.</w:t>
      </w:r>
    </w:p>
    <w:p w:rsidR="00F24F2A" w:rsidRDefault="00F24F2A" w:rsidP="00A42444">
      <w:pPr>
        <w:pStyle w:val="Default"/>
        <w:spacing w:line="276" w:lineRule="auto"/>
        <w:ind w:firstLine="709"/>
        <w:jc w:val="both"/>
      </w:pPr>
      <w:r w:rsidRPr="006411D2">
        <w:rPr>
          <w:rFonts w:cs="Calibri"/>
        </w:rPr>
        <w:lastRenderedPageBreak/>
        <w:t xml:space="preserve">4.6. В проведении проверки не может участвовать работник, прямо или косвенно </w:t>
      </w:r>
      <w:r w:rsidRPr="006411D2">
        <w:t>заинтересованный в ее результатах. Такой работник обязан обратиться к руководителю Учреждения</w:t>
      </w:r>
      <w:r>
        <w:t xml:space="preserve">, </w:t>
      </w:r>
      <w:r w:rsidRPr="006411D2">
        <w:t xml:space="preserve"> с письменным заявлением об освобождении его от участия в проведении данной проверки. </w:t>
      </w:r>
    </w:p>
    <w:p w:rsidR="00F24F2A" w:rsidRPr="006411D2" w:rsidRDefault="00F24F2A" w:rsidP="00A42444">
      <w:pPr>
        <w:pStyle w:val="Default"/>
        <w:spacing w:line="276" w:lineRule="auto"/>
        <w:ind w:firstLine="709"/>
        <w:jc w:val="both"/>
      </w:pPr>
    </w:p>
    <w:p w:rsidR="00F24F2A" w:rsidRPr="006411D2" w:rsidRDefault="00F24F2A" w:rsidP="00A42444">
      <w:pPr>
        <w:pStyle w:val="ConsPlusNormal"/>
        <w:spacing w:line="276" w:lineRule="auto"/>
        <w:ind w:firstLine="540"/>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4.7.  При проведении проверки должны быть:</w:t>
      </w:r>
    </w:p>
    <w:p w:rsidR="00F24F2A" w:rsidRPr="006411D2" w:rsidRDefault="00F24F2A" w:rsidP="00A42444">
      <w:pPr>
        <w:pStyle w:val="ConsPlusNormal"/>
        <w:spacing w:line="276" w:lineRule="auto"/>
        <w:ind w:firstLine="540"/>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 xml:space="preserve">заслушаны пояснения работника, подавшего </w:t>
      </w:r>
      <w:hyperlink w:anchor="P153" w:history="1">
        <w:r w:rsidRPr="006411D2">
          <w:rPr>
            <w:rFonts w:ascii="Times New Roman" w:hAnsi="Times New Roman" w:cs="Times New Roman"/>
            <w:color w:val="000000"/>
            <w:sz w:val="24"/>
            <w:szCs w:val="24"/>
          </w:rPr>
          <w:t>уведомление</w:t>
        </w:r>
      </w:hyperlink>
      <w:r w:rsidRPr="006411D2">
        <w:rPr>
          <w:rFonts w:ascii="Times New Roman" w:hAnsi="Times New Roman" w:cs="Times New Roman"/>
          <w:color w:val="000000"/>
          <w:sz w:val="24"/>
          <w:szCs w:val="24"/>
        </w:rPr>
        <w:t>, а также пояснения работников Учреждения и иных лиц, имеющих отношение к фактам, содержащимся в уведомлении;</w:t>
      </w:r>
    </w:p>
    <w:p w:rsidR="00F24F2A" w:rsidRPr="006411D2" w:rsidRDefault="00F24F2A" w:rsidP="00A42444">
      <w:pPr>
        <w:pStyle w:val="ConsPlusNormal"/>
        <w:spacing w:line="276" w:lineRule="auto"/>
        <w:ind w:firstLine="540"/>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F24F2A" w:rsidRPr="006411D2" w:rsidRDefault="00F24F2A" w:rsidP="00A42444">
      <w:pPr>
        <w:autoSpaceDE w:val="0"/>
        <w:autoSpaceDN w:val="0"/>
        <w:adjustRightInd w:val="0"/>
        <w:spacing w:line="276" w:lineRule="auto"/>
        <w:ind w:firstLine="709"/>
        <w:jc w:val="both"/>
        <w:rPr>
          <w:rFonts w:cs="Times New Roman"/>
          <w:color w:val="000000"/>
          <w:sz w:val="24"/>
          <w:szCs w:val="24"/>
        </w:rPr>
      </w:pPr>
      <w:r w:rsidRPr="006411D2">
        <w:rPr>
          <w:rFonts w:cs="Times New Roman"/>
          <w:color w:val="000000"/>
          <w:sz w:val="24"/>
          <w:szCs w:val="24"/>
        </w:rPr>
        <w:t>В ходе проверки должны быть установлены:</w:t>
      </w:r>
    </w:p>
    <w:p w:rsidR="00F24F2A" w:rsidRPr="006411D2" w:rsidRDefault="00F24F2A" w:rsidP="00A42444">
      <w:pPr>
        <w:pStyle w:val="a4"/>
        <w:numPr>
          <w:ilvl w:val="0"/>
          <w:numId w:val="4"/>
        </w:numPr>
        <w:autoSpaceDE w:val="0"/>
        <w:autoSpaceDN w:val="0"/>
        <w:adjustRightInd w:val="0"/>
        <w:spacing w:line="276" w:lineRule="auto"/>
        <w:jc w:val="both"/>
        <w:rPr>
          <w:rFonts w:cs="Times New Roman"/>
          <w:color w:val="000000"/>
          <w:sz w:val="24"/>
          <w:szCs w:val="24"/>
        </w:rPr>
      </w:pPr>
      <w:r w:rsidRPr="006411D2">
        <w:rPr>
          <w:rFonts w:cs="Times New Roman"/>
          <w:color w:val="000000"/>
          <w:sz w:val="24"/>
          <w:szCs w:val="24"/>
        </w:rPr>
        <w:t>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F24F2A" w:rsidRDefault="00F24F2A" w:rsidP="00A42444">
      <w:pPr>
        <w:pStyle w:val="a4"/>
        <w:numPr>
          <w:ilvl w:val="0"/>
          <w:numId w:val="4"/>
        </w:numPr>
        <w:autoSpaceDE w:val="0"/>
        <w:autoSpaceDN w:val="0"/>
        <w:adjustRightInd w:val="0"/>
        <w:spacing w:line="276" w:lineRule="auto"/>
        <w:jc w:val="both"/>
        <w:rPr>
          <w:color w:val="000000"/>
          <w:sz w:val="24"/>
          <w:szCs w:val="24"/>
        </w:rPr>
      </w:pPr>
      <w:r w:rsidRPr="006411D2">
        <w:rPr>
          <w:rFonts w:cs="Times New Roman"/>
          <w:color w:val="000000"/>
          <w:sz w:val="24"/>
          <w:szCs w:val="24"/>
        </w:rPr>
        <w:t>действия (бездействие) работника Учреждения, к незаконному исполнению которых его</w:t>
      </w:r>
      <w:r w:rsidRPr="006411D2">
        <w:rPr>
          <w:color w:val="000000"/>
          <w:sz w:val="24"/>
          <w:szCs w:val="24"/>
        </w:rPr>
        <w:t xml:space="preserve"> пытались склонить.</w:t>
      </w:r>
    </w:p>
    <w:p w:rsidR="00F24F2A" w:rsidRPr="006411D2" w:rsidRDefault="00F24F2A" w:rsidP="00A42444">
      <w:pPr>
        <w:pStyle w:val="a4"/>
        <w:numPr>
          <w:ilvl w:val="0"/>
          <w:numId w:val="4"/>
        </w:numPr>
        <w:autoSpaceDE w:val="0"/>
        <w:autoSpaceDN w:val="0"/>
        <w:adjustRightInd w:val="0"/>
        <w:spacing w:line="276" w:lineRule="auto"/>
        <w:jc w:val="both"/>
        <w:rPr>
          <w:color w:val="000000"/>
          <w:sz w:val="24"/>
          <w:szCs w:val="24"/>
        </w:rPr>
      </w:pPr>
    </w:p>
    <w:p w:rsidR="00F24F2A" w:rsidRPr="006411D2" w:rsidRDefault="00F24F2A" w:rsidP="00A42444">
      <w:pPr>
        <w:pStyle w:val="Default"/>
        <w:spacing w:line="276" w:lineRule="auto"/>
        <w:ind w:firstLine="709"/>
        <w:jc w:val="both"/>
      </w:pPr>
      <w:r w:rsidRPr="006411D2">
        <w:rPr>
          <w:rFonts w:cs="Calibri"/>
        </w:rPr>
        <w:t xml:space="preserve">4.8.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w:t>
      </w:r>
      <w:r w:rsidRPr="006411D2">
        <w:t xml:space="preserve">работников, имеющих отношение к фактам, содержащимся в уведомлении. </w:t>
      </w:r>
    </w:p>
    <w:p w:rsidR="00F24F2A" w:rsidRDefault="00F24F2A" w:rsidP="00A42444">
      <w:pPr>
        <w:pStyle w:val="Default"/>
        <w:spacing w:line="276" w:lineRule="auto"/>
        <w:ind w:firstLine="709"/>
        <w:jc w:val="both"/>
      </w:pPr>
      <w:r w:rsidRPr="006411D2">
        <w:t xml:space="preserve">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 </w:t>
      </w:r>
    </w:p>
    <w:p w:rsidR="00F24F2A" w:rsidRPr="006411D2" w:rsidRDefault="00F24F2A" w:rsidP="00A42444">
      <w:pPr>
        <w:pStyle w:val="Default"/>
        <w:spacing w:line="276" w:lineRule="auto"/>
        <w:ind w:firstLine="709"/>
        <w:jc w:val="both"/>
      </w:pPr>
    </w:p>
    <w:p w:rsidR="00F24F2A" w:rsidRDefault="00F24F2A" w:rsidP="00A42444">
      <w:pPr>
        <w:pStyle w:val="ConsPlusNormal"/>
        <w:spacing w:line="276" w:lineRule="auto"/>
        <w:ind w:firstLine="540"/>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4.9. 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F24F2A" w:rsidRPr="006411D2" w:rsidRDefault="00F24F2A" w:rsidP="00A42444">
      <w:pPr>
        <w:pStyle w:val="ConsPlusNormal"/>
        <w:spacing w:line="276" w:lineRule="auto"/>
        <w:ind w:firstLine="540"/>
        <w:jc w:val="both"/>
        <w:rPr>
          <w:rFonts w:ascii="Times New Roman" w:hAnsi="Times New Roman" w:cs="Times New Roman"/>
          <w:color w:val="000000"/>
          <w:sz w:val="24"/>
          <w:szCs w:val="24"/>
        </w:rPr>
      </w:pPr>
    </w:p>
    <w:p w:rsidR="00F24F2A" w:rsidRPr="006411D2" w:rsidRDefault="00F24F2A" w:rsidP="00A42444">
      <w:pPr>
        <w:autoSpaceDE w:val="0"/>
        <w:autoSpaceDN w:val="0"/>
        <w:adjustRightInd w:val="0"/>
        <w:spacing w:line="276" w:lineRule="auto"/>
        <w:ind w:firstLine="709"/>
        <w:jc w:val="both"/>
        <w:rPr>
          <w:rFonts w:cs="Times New Roman"/>
          <w:color w:val="000000"/>
          <w:sz w:val="24"/>
          <w:szCs w:val="24"/>
        </w:rPr>
      </w:pPr>
      <w:r w:rsidRPr="006411D2">
        <w:rPr>
          <w:color w:val="000000"/>
          <w:sz w:val="24"/>
          <w:szCs w:val="24"/>
        </w:rPr>
        <w:t xml:space="preserve">4.10. </w:t>
      </w:r>
      <w:r w:rsidRPr="006411D2">
        <w:rPr>
          <w:rFonts w:cs="Times New Roman"/>
          <w:color w:val="000000"/>
          <w:sz w:val="24"/>
          <w:szCs w:val="24"/>
        </w:rPr>
        <w:t>В заключении указываются:</w:t>
      </w:r>
    </w:p>
    <w:p w:rsidR="00F24F2A" w:rsidRPr="006411D2" w:rsidRDefault="00F24F2A" w:rsidP="00A42444">
      <w:pPr>
        <w:pStyle w:val="a4"/>
        <w:numPr>
          <w:ilvl w:val="0"/>
          <w:numId w:val="5"/>
        </w:numPr>
        <w:autoSpaceDE w:val="0"/>
        <w:autoSpaceDN w:val="0"/>
        <w:adjustRightInd w:val="0"/>
        <w:spacing w:line="276" w:lineRule="auto"/>
        <w:jc w:val="both"/>
        <w:rPr>
          <w:rFonts w:cs="Times New Roman"/>
          <w:color w:val="000000"/>
          <w:sz w:val="24"/>
          <w:szCs w:val="24"/>
        </w:rPr>
      </w:pPr>
      <w:r w:rsidRPr="006411D2">
        <w:rPr>
          <w:rFonts w:cs="Times New Roman"/>
          <w:color w:val="000000"/>
          <w:sz w:val="24"/>
          <w:szCs w:val="24"/>
        </w:rPr>
        <w:t>состав комиссии;</w:t>
      </w:r>
    </w:p>
    <w:p w:rsidR="00F24F2A" w:rsidRPr="006411D2" w:rsidRDefault="00F24F2A" w:rsidP="00A42444">
      <w:pPr>
        <w:pStyle w:val="Default"/>
        <w:numPr>
          <w:ilvl w:val="0"/>
          <w:numId w:val="5"/>
        </w:numPr>
        <w:spacing w:line="276" w:lineRule="auto"/>
        <w:jc w:val="both"/>
      </w:pPr>
      <w:r w:rsidRPr="006411D2">
        <w:t>сроки проведения проверки;</w:t>
      </w:r>
    </w:p>
    <w:p w:rsidR="00F24F2A" w:rsidRPr="006411D2" w:rsidRDefault="00F24F2A" w:rsidP="00A42444">
      <w:pPr>
        <w:pStyle w:val="ConsPlusNormal"/>
        <w:numPr>
          <w:ilvl w:val="0"/>
          <w:numId w:val="5"/>
        </w:numPr>
        <w:spacing w:line="276" w:lineRule="auto"/>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 xml:space="preserve">сведения о работнике, подавшем </w:t>
      </w:r>
      <w:hyperlink w:anchor="P153" w:history="1">
        <w:r w:rsidRPr="006411D2">
          <w:rPr>
            <w:rFonts w:ascii="Times New Roman" w:hAnsi="Times New Roman" w:cs="Times New Roman"/>
            <w:color w:val="000000"/>
            <w:sz w:val="24"/>
            <w:szCs w:val="24"/>
          </w:rPr>
          <w:t>уведомление</w:t>
        </w:r>
      </w:hyperlink>
      <w:r w:rsidRPr="006411D2">
        <w:rPr>
          <w:rFonts w:ascii="Times New Roman" w:hAnsi="Times New Roman" w:cs="Times New Roman"/>
          <w:color w:val="000000"/>
          <w:sz w:val="24"/>
          <w:szCs w:val="24"/>
        </w:rPr>
        <w:t>, и обстоятельства, послужившие основанием для проведения проверки;</w:t>
      </w:r>
    </w:p>
    <w:p w:rsidR="00F24F2A" w:rsidRPr="006411D2" w:rsidRDefault="00F24F2A" w:rsidP="00A42444">
      <w:pPr>
        <w:pStyle w:val="ConsPlusNormal"/>
        <w:numPr>
          <w:ilvl w:val="0"/>
          <w:numId w:val="5"/>
        </w:numPr>
        <w:spacing w:line="276" w:lineRule="auto"/>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информация о наличии (либо отсутствии) признаков склонения работника к совершению коррупционного правонарушения;</w:t>
      </w:r>
    </w:p>
    <w:p w:rsidR="00F24F2A" w:rsidRPr="006411D2" w:rsidRDefault="00F24F2A" w:rsidP="00A42444">
      <w:pPr>
        <w:pStyle w:val="ConsPlusNormal"/>
        <w:numPr>
          <w:ilvl w:val="0"/>
          <w:numId w:val="5"/>
        </w:numPr>
        <w:spacing w:line="276" w:lineRule="auto"/>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F24F2A" w:rsidRPr="006411D2" w:rsidRDefault="00F24F2A" w:rsidP="00A42444">
      <w:pPr>
        <w:pStyle w:val="ConsPlusNormal"/>
        <w:numPr>
          <w:ilvl w:val="0"/>
          <w:numId w:val="5"/>
        </w:numPr>
        <w:spacing w:line="276" w:lineRule="auto"/>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причины и обстоятельства, способствовавшие обращению в целях склонения работника к совершению коррупционных правонарушений</w:t>
      </w:r>
    </w:p>
    <w:p w:rsidR="00F24F2A" w:rsidRDefault="00F24F2A" w:rsidP="00A42444">
      <w:pPr>
        <w:pStyle w:val="ConsPlusNormal"/>
        <w:numPr>
          <w:ilvl w:val="0"/>
          <w:numId w:val="5"/>
        </w:numPr>
        <w:spacing w:line="276" w:lineRule="auto"/>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меры, рекомендуемые для разрешения сложившейся ситуации.</w:t>
      </w:r>
    </w:p>
    <w:p w:rsidR="00F24F2A" w:rsidRPr="006411D2" w:rsidRDefault="00F24F2A" w:rsidP="00A42444">
      <w:pPr>
        <w:pStyle w:val="ConsPlusNormal"/>
        <w:numPr>
          <w:ilvl w:val="0"/>
          <w:numId w:val="5"/>
        </w:numPr>
        <w:spacing w:line="276" w:lineRule="auto"/>
        <w:jc w:val="both"/>
        <w:rPr>
          <w:rFonts w:ascii="Times New Roman" w:hAnsi="Times New Roman" w:cs="Times New Roman"/>
          <w:color w:val="000000"/>
          <w:sz w:val="24"/>
          <w:szCs w:val="24"/>
        </w:rPr>
      </w:pPr>
    </w:p>
    <w:p w:rsidR="00F24F2A" w:rsidRDefault="00F24F2A" w:rsidP="00A42444">
      <w:pPr>
        <w:pStyle w:val="ConsPlusNormal"/>
        <w:spacing w:line="276" w:lineRule="auto"/>
        <w:ind w:firstLine="540"/>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 xml:space="preserve">4.11. Члены комиссии в случае несогласия с заключением вправе в письменной </w:t>
      </w:r>
      <w:r w:rsidRPr="006411D2">
        <w:rPr>
          <w:rFonts w:ascii="Times New Roman" w:hAnsi="Times New Roman" w:cs="Times New Roman"/>
          <w:color w:val="000000"/>
          <w:sz w:val="24"/>
          <w:szCs w:val="24"/>
        </w:rPr>
        <w:lastRenderedPageBreak/>
        <w:t>форме изложить свое особое мнение и приобщить его к заключению.</w:t>
      </w:r>
    </w:p>
    <w:p w:rsidR="00F24F2A" w:rsidRPr="006411D2" w:rsidRDefault="00F24F2A" w:rsidP="00A42444">
      <w:pPr>
        <w:pStyle w:val="ConsPlusNormal"/>
        <w:spacing w:line="276" w:lineRule="auto"/>
        <w:ind w:firstLine="540"/>
        <w:jc w:val="both"/>
        <w:rPr>
          <w:rFonts w:ascii="Times New Roman" w:hAnsi="Times New Roman" w:cs="Times New Roman"/>
          <w:color w:val="000000"/>
          <w:sz w:val="24"/>
          <w:szCs w:val="24"/>
        </w:rPr>
      </w:pPr>
    </w:p>
    <w:p w:rsidR="00F24F2A" w:rsidRDefault="00F24F2A" w:rsidP="00A42444">
      <w:pPr>
        <w:pStyle w:val="ConsPlusNormal"/>
        <w:spacing w:line="276" w:lineRule="auto"/>
        <w:ind w:firstLine="540"/>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4.12. Комиссия направляет заключение руководителю Учреждения в течение трех рабочих дней со дня его принятия.</w:t>
      </w:r>
    </w:p>
    <w:p w:rsidR="00F24F2A" w:rsidRPr="006411D2" w:rsidRDefault="00F24F2A" w:rsidP="00A42444">
      <w:pPr>
        <w:pStyle w:val="ConsPlusNormal"/>
        <w:spacing w:line="276" w:lineRule="auto"/>
        <w:ind w:firstLine="540"/>
        <w:jc w:val="both"/>
        <w:rPr>
          <w:rFonts w:ascii="Times New Roman" w:hAnsi="Times New Roman" w:cs="Times New Roman"/>
          <w:color w:val="000000"/>
          <w:sz w:val="24"/>
          <w:szCs w:val="24"/>
        </w:rPr>
      </w:pPr>
    </w:p>
    <w:p w:rsidR="00F24F2A" w:rsidRPr="006411D2" w:rsidRDefault="00F24F2A" w:rsidP="00A42444">
      <w:pPr>
        <w:pStyle w:val="ConsPlusNormal"/>
        <w:spacing w:line="276" w:lineRule="auto"/>
        <w:ind w:firstLine="540"/>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4.13.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F24F2A" w:rsidRPr="006411D2" w:rsidRDefault="00F24F2A" w:rsidP="00A42444">
      <w:pPr>
        <w:pStyle w:val="ConsPlusNormal"/>
        <w:spacing w:line="276" w:lineRule="auto"/>
        <w:ind w:firstLine="540"/>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F24F2A" w:rsidRPr="006411D2" w:rsidRDefault="00F24F2A" w:rsidP="00A42444">
      <w:pPr>
        <w:pStyle w:val="ConsPlusNormal"/>
        <w:spacing w:line="276" w:lineRule="auto"/>
        <w:ind w:firstLine="540"/>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 xml:space="preserve">об исключении возможности принятия работником, подавшим </w:t>
      </w:r>
      <w:hyperlink w:anchor="P153" w:history="1">
        <w:r w:rsidRPr="006411D2">
          <w:rPr>
            <w:rFonts w:ascii="Times New Roman" w:hAnsi="Times New Roman" w:cs="Times New Roman"/>
            <w:color w:val="000000"/>
            <w:sz w:val="24"/>
            <w:szCs w:val="24"/>
          </w:rPr>
          <w:t>уведомление</w:t>
        </w:r>
      </w:hyperlink>
      <w:r w:rsidRPr="006411D2">
        <w:rPr>
          <w:rFonts w:ascii="Times New Roman" w:hAnsi="Times New Roman" w:cs="Times New Roman"/>
          <w:color w:val="000000"/>
          <w:sz w:val="24"/>
          <w:szCs w:val="24"/>
        </w:rPr>
        <w:t>,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F24F2A" w:rsidRPr="006411D2" w:rsidRDefault="00F24F2A" w:rsidP="00A42444">
      <w:pPr>
        <w:pStyle w:val="ConsPlusNormal"/>
        <w:spacing w:line="276" w:lineRule="auto"/>
        <w:ind w:firstLine="540"/>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F24F2A" w:rsidRPr="006411D2" w:rsidRDefault="00F24F2A" w:rsidP="00415153">
      <w:pPr>
        <w:pStyle w:val="ConsPlusNormal"/>
        <w:spacing w:line="276" w:lineRule="auto"/>
        <w:ind w:firstLine="540"/>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о незамедлительной передаче материалов проверки в органы прокуратуры, правоохранительные органы;</w:t>
      </w:r>
    </w:p>
    <w:p w:rsidR="00F24F2A" w:rsidRDefault="00F24F2A" w:rsidP="00A42444">
      <w:pPr>
        <w:pStyle w:val="ConsPlusNormal"/>
        <w:spacing w:line="276" w:lineRule="auto"/>
        <w:ind w:firstLine="540"/>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о проведении служебной проверки в отношении  работника.</w:t>
      </w:r>
    </w:p>
    <w:p w:rsidR="00F24F2A" w:rsidRPr="006411D2" w:rsidRDefault="00F24F2A" w:rsidP="00A42444">
      <w:pPr>
        <w:pStyle w:val="ConsPlusNormal"/>
        <w:spacing w:line="276" w:lineRule="auto"/>
        <w:ind w:firstLine="540"/>
        <w:jc w:val="both"/>
        <w:rPr>
          <w:rFonts w:ascii="Times New Roman" w:hAnsi="Times New Roman" w:cs="Times New Roman"/>
          <w:color w:val="000000"/>
          <w:sz w:val="24"/>
          <w:szCs w:val="24"/>
        </w:rPr>
      </w:pPr>
    </w:p>
    <w:p w:rsidR="00F24F2A" w:rsidRDefault="00F24F2A" w:rsidP="00A42444">
      <w:pPr>
        <w:pStyle w:val="ConsPlusNormal"/>
        <w:spacing w:line="276" w:lineRule="auto"/>
        <w:ind w:firstLine="539"/>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4.14.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F24F2A" w:rsidRPr="006411D2" w:rsidRDefault="00F24F2A" w:rsidP="00A42444">
      <w:pPr>
        <w:pStyle w:val="ConsPlusNormal"/>
        <w:spacing w:line="276" w:lineRule="auto"/>
        <w:ind w:firstLine="539"/>
        <w:jc w:val="both"/>
        <w:rPr>
          <w:rFonts w:ascii="Times New Roman" w:hAnsi="Times New Roman" w:cs="Times New Roman"/>
          <w:color w:val="000000"/>
          <w:sz w:val="24"/>
          <w:szCs w:val="24"/>
        </w:rPr>
      </w:pPr>
    </w:p>
    <w:p w:rsidR="00F24F2A" w:rsidRDefault="00F24F2A" w:rsidP="00A42444">
      <w:pPr>
        <w:pStyle w:val="ConsPlusNormal"/>
        <w:spacing w:line="276" w:lineRule="auto"/>
        <w:ind w:firstLine="539"/>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 xml:space="preserve">4.15. В течение пяти рабочих дней со дня получения информации о решении  руководителя Учреждения,  </w:t>
      </w:r>
      <w:r w:rsidRPr="006411D2">
        <w:rPr>
          <w:rFonts w:ascii="Times New Roman" w:hAnsi="Times New Roman"/>
          <w:color w:val="000000"/>
          <w:sz w:val="24"/>
          <w:szCs w:val="24"/>
          <w:lang w:eastAsia="en-US"/>
        </w:rPr>
        <w:t xml:space="preserve">лицо, ответственное за работу по профилактике коррупционных правонарушений </w:t>
      </w:r>
      <w:r w:rsidRPr="006411D2">
        <w:rPr>
          <w:rFonts w:ascii="Times New Roman" w:hAnsi="Times New Roman" w:cs="Times New Roman"/>
          <w:color w:val="000000"/>
          <w:sz w:val="24"/>
          <w:szCs w:val="24"/>
        </w:rPr>
        <w:t xml:space="preserve">руководитель учреждения главный врач  </w:t>
      </w:r>
      <w:proofErr w:type="spellStart"/>
      <w:r w:rsidRPr="006411D2">
        <w:rPr>
          <w:rFonts w:ascii="Times New Roman" w:hAnsi="Times New Roman" w:cs="Times New Roman"/>
          <w:color w:val="000000"/>
          <w:sz w:val="24"/>
          <w:szCs w:val="24"/>
        </w:rPr>
        <w:t>Семаков</w:t>
      </w:r>
      <w:proofErr w:type="spellEnd"/>
      <w:r w:rsidRPr="006411D2">
        <w:rPr>
          <w:rFonts w:ascii="Times New Roman" w:hAnsi="Times New Roman" w:cs="Times New Roman"/>
          <w:color w:val="000000"/>
          <w:sz w:val="24"/>
          <w:szCs w:val="24"/>
        </w:rPr>
        <w:t xml:space="preserve"> Александр Серафимович</w:t>
      </w:r>
      <w:r w:rsidRPr="006411D2">
        <w:rPr>
          <w:rFonts w:ascii="Times New Roman" w:hAnsi="Times New Roman" w:cs="Times New Roman"/>
          <w:i/>
          <w:color w:val="000000"/>
          <w:sz w:val="24"/>
          <w:szCs w:val="24"/>
        </w:rPr>
        <w:t xml:space="preserve"> </w:t>
      </w:r>
      <w:r w:rsidRPr="006411D2">
        <w:rPr>
          <w:rFonts w:ascii="Times New Roman" w:hAnsi="Times New Roman" w:cs="Times New Roman"/>
          <w:color w:val="000000"/>
          <w:sz w:val="24"/>
          <w:szCs w:val="24"/>
        </w:rPr>
        <w:t xml:space="preserve">в письменной форме сообщает работнику, подавшему </w:t>
      </w:r>
      <w:hyperlink w:anchor="P153" w:history="1">
        <w:r w:rsidRPr="006411D2">
          <w:rPr>
            <w:rFonts w:ascii="Times New Roman" w:hAnsi="Times New Roman" w:cs="Times New Roman"/>
            <w:color w:val="000000"/>
            <w:sz w:val="24"/>
            <w:szCs w:val="24"/>
          </w:rPr>
          <w:t>уведомление</w:t>
        </w:r>
      </w:hyperlink>
      <w:r w:rsidRPr="006411D2">
        <w:rPr>
          <w:rFonts w:ascii="Times New Roman" w:hAnsi="Times New Roman" w:cs="Times New Roman"/>
          <w:color w:val="000000"/>
          <w:sz w:val="24"/>
          <w:szCs w:val="24"/>
        </w:rPr>
        <w:t>, о принятом решении.</w:t>
      </w:r>
    </w:p>
    <w:p w:rsidR="00F24F2A" w:rsidRPr="006411D2" w:rsidRDefault="00F24F2A" w:rsidP="00A42444">
      <w:pPr>
        <w:pStyle w:val="ConsPlusNormal"/>
        <w:spacing w:line="276" w:lineRule="auto"/>
        <w:ind w:firstLine="539"/>
        <w:jc w:val="both"/>
        <w:rPr>
          <w:rFonts w:ascii="Times New Roman" w:hAnsi="Times New Roman" w:cs="Times New Roman"/>
          <w:color w:val="000000"/>
          <w:sz w:val="24"/>
          <w:szCs w:val="24"/>
        </w:rPr>
      </w:pPr>
    </w:p>
    <w:p w:rsidR="00F24F2A" w:rsidRDefault="00F24F2A" w:rsidP="00A42444">
      <w:pPr>
        <w:pStyle w:val="ConsPlusNormal"/>
        <w:spacing w:line="276" w:lineRule="auto"/>
        <w:ind w:firstLine="539"/>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4.16. Решение, принятое руководителем Учреждения, может быть обжаловано в установленном законодательством порядке.</w:t>
      </w:r>
    </w:p>
    <w:p w:rsidR="00F24F2A" w:rsidRPr="006411D2" w:rsidRDefault="00F24F2A" w:rsidP="00A42444">
      <w:pPr>
        <w:pStyle w:val="ConsPlusNormal"/>
        <w:spacing w:line="276" w:lineRule="auto"/>
        <w:ind w:firstLine="539"/>
        <w:jc w:val="both"/>
        <w:rPr>
          <w:rFonts w:ascii="Times New Roman" w:hAnsi="Times New Roman" w:cs="Times New Roman"/>
          <w:color w:val="000000"/>
          <w:sz w:val="24"/>
          <w:szCs w:val="24"/>
        </w:rPr>
      </w:pPr>
    </w:p>
    <w:p w:rsidR="00F24F2A" w:rsidRPr="006411D2" w:rsidRDefault="00F24F2A" w:rsidP="00A42444">
      <w:pPr>
        <w:pStyle w:val="ConsPlusNormal"/>
        <w:spacing w:line="276" w:lineRule="auto"/>
        <w:ind w:firstLine="540"/>
        <w:jc w:val="both"/>
        <w:rPr>
          <w:rFonts w:ascii="Times New Roman" w:hAnsi="Times New Roman" w:cs="Times New Roman"/>
          <w:color w:val="000000"/>
          <w:sz w:val="24"/>
          <w:szCs w:val="24"/>
        </w:rPr>
      </w:pPr>
      <w:r w:rsidRPr="006411D2">
        <w:rPr>
          <w:rFonts w:ascii="Times New Roman" w:hAnsi="Times New Roman" w:cs="Times New Roman"/>
          <w:color w:val="000000"/>
          <w:sz w:val="24"/>
          <w:szCs w:val="24"/>
        </w:rPr>
        <w:t xml:space="preserve">4.17. Материалы </w:t>
      </w:r>
      <w:r>
        <w:rPr>
          <w:rFonts w:ascii="Times New Roman" w:hAnsi="Times New Roman" w:cs="Times New Roman"/>
          <w:color w:val="000000"/>
          <w:sz w:val="24"/>
          <w:szCs w:val="24"/>
        </w:rPr>
        <w:t xml:space="preserve">решения </w:t>
      </w:r>
      <w:r w:rsidRPr="006411D2">
        <w:rPr>
          <w:rFonts w:ascii="Times New Roman" w:hAnsi="Times New Roman" w:cs="Times New Roman"/>
          <w:color w:val="000000"/>
          <w:sz w:val="24"/>
          <w:szCs w:val="24"/>
        </w:rPr>
        <w:t xml:space="preserve">проверки хранятся </w:t>
      </w:r>
      <w:r>
        <w:rPr>
          <w:rFonts w:ascii="Times New Roman" w:hAnsi="Times New Roman" w:cs="Times New Roman"/>
          <w:color w:val="000000"/>
          <w:sz w:val="24"/>
          <w:szCs w:val="24"/>
        </w:rPr>
        <w:t>у делопроизводителя У</w:t>
      </w:r>
      <w:r w:rsidRPr="006411D2">
        <w:rPr>
          <w:rFonts w:ascii="Times New Roman" w:hAnsi="Times New Roman" w:cs="Times New Roman"/>
          <w:color w:val="000000"/>
          <w:sz w:val="24"/>
          <w:szCs w:val="24"/>
        </w:rPr>
        <w:t>чреждения.</w:t>
      </w:r>
    </w:p>
    <w:p w:rsidR="00F24F2A" w:rsidRPr="006411D2" w:rsidRDefault="00F24F2A" w:rsidP="00A42444">
      <w:pPr>
        <w:pStyle w:val="ConsPlusNormal"/>
        <w:spacing w:line="276" w:lineRule="auto"/>
        <w:ind w:firstLine="540"/>
        <w:jc w:val="both"/>
        <w:rPr>
          <w:color w:val="000000"/>
          <w:sz w:val="24"/>
          <w:szCs w:val="24"/>
        </w:rPr>
      </w:pPr>
      <w:r w:rsidRPr="006411D2">
        <w:rPr>
          <w:rFonts w:ascii="Times New Roman" w:hAnsi="Times New Roman" w:cs="Times New Roman"/>
          <w:color w:val="000000"/>
          <w:sz w:val="24"/>
          <w:szCs w:val="24"/>
        </w:rPr>
        <w:t xml:space="preserve">                                                        </w:t>
      </w:r>
    </w:p>
    <w:p w:rsidR="00F24F2A" w:rsidRPr="00A42444" w:rsidRDefault="00F24F2A" w:rsidP="00A42444">
      <w:pPr>
        <w:spacing w:line="276" w:lineRule="auto"/>
        <w:jc w:val="both"/>
        <w:rPr>
          <w:color w:val="000000"/>
        </w:rPr>
      </w:pPr>
    </w:p>
    <w:p w:rsidR="00F24F2A" w:rsidRPr="00A42444" w:rsidRDefault="00F24F2A" w:rsidP="00A42444">
      <w:pPr>
        <w:spacing w:line="276" w:lineRule="auto"/>
        <w:jc w:val="both"/>
        <w:rPr>
          <w:color w:val="000000"/>
        </w:rPr>
      </w:pPr>
    </w:p>
    <w:p w:rsidR="00F24F2A" w:rsidRDefault="00F24F2A" w:rsidP="00A42444">
      <w:pPr>
        <w:spacing w:line="276" w:lineRule="auto"/>
        <w:jc w:val="both"/>
        <w:rPr>
          <w:color w:val="000000"/>
        </w:rPr>
      </w:pPr>
    </w:p>
    <w:p w:rsidR="00F24F2A" w:rsidRDefault="00F24F2A" w:rsidP="00A42444">
      <w:pPr>
        <w:spacing w:line="276" w:lineRule="auto"/>
        <w:jc w:val="both"/>
        <w:rPr>
          <w:color w:val="000000"/>
        </w:rPr>
      </w:pPr>
    </w:p>
    <w:p w:rsidR="00F24F2A" w:rsidRDefault="00F24F2A" w:rsidP="00A42444">
      <w:pPr>
        <w:spacing w:line="276" w:lineRule="auto"/>
        <w:jc w:val="both"/>
        <w:rPr>
          <w:color w:val="000000"/>
        </w:rPr>
      </w:pPr>
    </w:p>
    <w:p w:rsidR="00F24F2A" w:rsidRDefault="00F24F2A" w:rsidP="00A42444">
      <w:pPr>
        <w:spacing w:line="276" w:lineRule="auto"/>
        <w:jc w:val="both"/>
        <w:rPr>
          <w:color w:val="000000"/>
        </w:rPr>
      </w:pPr>
    </w:p>
    <w:p w:rsidR="00F24F2A" w:rsidRDefault="00F24F2A" w:rsidP="00A42444">
      <w:pPr>
        <w:spacing w:line="276" w:lineRule="auto"/>
        <w:jc w:val="both"/>
        <w:rPr>
          <w:color w:val="000000"/>
        </w:rPr>
      </w:pPr>
    </w:p>
    <w:p w:rsidR="00F24F2A" w:rsidRPr="00A42444" w:rsidRDefault="00F24F2A" w:rsidP="007A716C">
      <w:pPr>
        <w:jc w:val="both"/>
        <w:rPr>
          <w:color w:val="000000"/>
        </w:rPr>
      </w:pPr>
    </w:p>
    <w:p w:rsidR="00F24F2A" w:rsidRPr="00415153" w:rsidRDefault="00F24F2A" w:rsidP="00F403AF">
      <w:pPr>
        <w:jc w:val="right"/>
        <w:rPr>
          <w:color w:val="000000"/>
          <w:sz w:val="22"/>
        </w:rPr>
      </w:pPr>
      <w:r w:rsidRPr="00415153">
        <w:rPr>
          <w:color w:val="000000"/>
          <w:sz w:val="22"/>
        </w:rPr>
        <w:lastRenderedPageBreak/>
        <w:t>Приложение 1</w:t>
      </w:r>
    </w:p>
    <w:p w:rsidR="00F24F2A" w:rsidRPr="00415153" w:rsidRDefault="00F24F2A" w:rsidP="00F403AF">
      <w:pPr>
        <w:pStyle w:val="Default"/>
        <w:jc w:val="right"/>
        <w:rPr>
          <w:rFonts w:cs="Calibri"/>
          <w:sz w:val="22"/>
          <w:szCs w:val="22"/>
        </w:rPr>
      </w:pPr>
      <w:r w:rsidRPr="00415153">
        <w:rPr>
          <w:rFonts w:cs="Calibri"/>
          <w:sz w:val="22"/>
          <w:szCs w:val="22"/>
        </w:rPr>
        <w:t xml:space="preserve">к Положению о порядке уведомления </w:t>
      </w:r>
    </w:p>
    <w:p w:rsidR="00F24F2A" w:rsidRPr="00415153" w:rsidRDefault="00F24F2A" w:rsidP="00F403AF">
      <w:pPr>
        <w:pStyle w:val="Default"/>
        <w:jc w:val="right"/>
        <w:rPr>
          <w:rFonts w:cs="Calibri"/>
          <w:sz w:val="22"/>
          <w:szCs w:val="22"/>
        </w:rPr>
      </w:pPr>
      <w:r w:rsidRPr="00415153">
        <w:rPr>
          <w:rFonts w:cs="Calibri"/>
          <w:sz w:val="22"/>
          <w:szCs w:val="22"/>
        </w:rPr>
        <w:t xml:space="preserve">работодателя о фактах обращения в целях склонения </w:t>
      </w:r>
    </w:p>
    <w:p w:rsidR="00F24F2A" w:rsidRPr="00415153" w:rsidRDefault="00F24F2A" w:rsidP="00F403AF">
      <w:pPr>
        <w:pStyle w:val="Default"/>
        <w:jc w:val="right"/>
        <w:rPr>
          <w:rFonts w:cs="Calibri"/>
          <w:sz w:val="22"/>
          <w:szCs w:val="22"/>
        </w:rPr>
      </w:pPr>
      <w:r w:rsidRPr="00415153">
        <w:rPr>
          <w:rFonts w:cs="Calibri"/>
          <w:sz w:val="22"/>
          <w:szCs w:val="22"/>
        </w:rPr>
        <w:t xml:space="preserve">к совершению коррупционных правонарушений </w:t>
      </w:r>
    </w:p>
    <w:p w:rsidR="00F24F2A" w:rsidRPr="00A42444" w:rsidRDefault="00F24F2A" w:rsidP="00F403AF">
      <w:pPr>
        <w:jc w:val="right"/>
        <w:rPr>
          <w:color w:val="000000"/>
        </w:rPr>
      </w:pPr>
    </w:p>
    <w:tbl>
      <w:tblPr>
        <w:tblW w:w="0" w:type="auto"/>
        <w:tblLook w:val="00A0" w:firstRow="1" w:lastRow="0" w:firstColumn="1" w:lastColumn="0" w:noHBand="0" w:noVBand="0"/>
      </w:tblPr>
      <w:tblGrid>
        <w:gridCol w:w="4644"/>
        <w:gridCol w:w="4927"/>
      </w:tblGrid>
      <w:tr w:rsidR="00F24F2A" w:rsidRPr="00A42444" w:rsidTr="004A1B78">
        <w:tc>
          <w:tcPr>
            <w:tcW w:w="4644" w:type="dxa"/>
          </w:tcPr>
          <w:p w:rsidR="00F24F2A" w:rsidRPr="004A1B78" w:rsidRDefault="00F24F2A" w:rsidP="004A1B78">
            <w:pPr>
              <w:jc w:val="right"/>
              <w:rPr>
                <w:color w:val="000000"/>
              </w:rPr>
            </w:pPr>
          </w:p>
        </w:tc>
        <w:tc>
          <w:tcPr>
            <w:tcW w:w="4927" w:type="dxa"/>
          </w:tcPr>
          <w:p w:rsidR="00F24F2A" w:rsidRPr="004A1B78" w:rsidRDefault="00F24F2A" w:rsidP="004A1B78">
            <w:pPr>
              <w:pStyle w:val="Default"/>
              <w:jc w:val="right"/>
            </w:pPr>
            <w:r w:rsidRPr="004A1B78">
              <w:rPr>
                <w:i/>
              </w:rPr>
              <w:t>_____________________________________</w:t>
            </w:r>
            <w:r w:rsidRPr="004A1B78">
              <w:t xml:space="preserve"> </w:t>
            </w:r>
          </w:p>
          <w:p w:rsidR="00F24F2A" w:rsidRPr="004A1B78" w:rsidRDefault="00F24F2A" w:rsidP="004A1B78">
            <w:pPr>
              <w:pStyle w:val="Default"/>
              <w:jc w:val="center"/>
              <w:rPr>
                <w:sz w:val="26"/>
                <w:szCs w:val="26"/>
                <w:vertAlign w:val="superscript"/>
              </w:rPr>
            </w:pPr>
            <w:r w:rsidRPr="004A1B78">
              <w:rPr>
                <w:sz w:val="26"/>
                <w:szCs w:val="26"/>
                <w:vertAlign w:val="superscript"/>
              </w:rPr>
              <w:t xml:space="preserve">        (наименование должности  работодателя)</w:t>
            </w:r>
          </w:p>
          <w:p w:rsidR="00F24F2A" w:rsidRPr="004A1B78" w:rsidRDefault="00F24F2A" w:rsidP="004A1B78">
            <w:pPr>
              <w:pStyle w:val="Default"/>
              <w:jc w:val="right"/>
            </w:pPr>
            <w:r w:rsidRPr="004A1B78">
              <w:t>_____________________________________</w:t>
            </w:r>
          </w:p>
          <w:p w:rsidR="00F24F2A" w:rsidRPr="004A1B78" w:rsidRDefault="00F24F2A" w:rsidP="004A1B78">
            <w:pPr>
              <w:pStyle w:val="Default"/>
              <w:jc w:val="center"/>
              <w:rPr>
                <w:sz w:val="26"/>
                <w:szCs w:val="26"/>
                <w:vertAlign w:val="superscript"/>
              </w:rPr>
            </w:pPr>
            <w:r w:rsidRPr="004A1B78">
              <w:rPr>
                <w:sz w:val="26"/>
                <w:szCs w:val="26"/>
                <w:vertAlign w:val="superscript"/>
              </w:rPr>
              <w:t xml:space="preserve">  (ФИО)</w:t>
            </w:r>
          </w:p>
          <w:p w:rsidR="00F24F2A" w:rsidRPr="004A1B78" w:rsidRDefault="00F24F2A" w:rsidP="004A1B78">
            <w:pPr>
              <w:pStyle w:val="Default"/>
              <w:jc w:val="right"/>
            </w:pPr>
            <w:r w:rsidRPr="004A1B78">
              <w:t>от ___________________________________</w:t>
            </w:r>
          </w:p>
          <w:p w:rsidR="00F24F2A" w:rsidRPr="004A1B78" w:rsidRDefault="00F24F2A" w:rsidP="004A1B78">
            <w:pPr>
              <w:pStyle w:val="Default"/>
              <w:spacing w:before="200"/>
              <w:jc w:val="right"/>
            </w:pPr>
            <w:r w:rsidRPr="004A1B78">
              <w:t>_____________________________________</w:t>
            </w:r>
          </w:p>
          <w:p w:rsidR="00F24F2A" w:rsidRPr="004A1B78" w:rsidRDefault="00F24F2A" w:rsidP="004A1B78">
            <w:pPr>
              <w:pStyle w:val="Default"/>
              <w:jc w:val="center"/>
              <w:rPr>
                <w:sz w:val="26"/>
                <w:szCs w:val="26"/>
                <w:vertAlign w:val="superscript"/>
              </w:rPr>
            </w:pPr>
            <w:r w:rsidRPr="004A1B78">
              <w:rPr>
                <w:sz w:val="26"/>
                <w:szCs w:val="26"/>
                <w:vertAlign w:val="superscript"/>
              </w:rPr>
              <w:t xml:space="preserve">     (ФИО, должность, контактный телефон)</w:t>
            </w:r>
          </w:p>
          <w:p w:rsidR="00F24F2A" w:rsidRPr="004A1B78" w:rsidRDefault="00F24F2A" w:rsidP="004A1B78">
            <w:pPr>
              <w:jc w:val="right"/>
              <w:rPr>
                <w:color w:val="000000"/>
              </w:rPr>
            </w:pPr>
          </w:p>
        </w:tc>
      </w:tr>
    </w:tbl>
    <w:p w:rsidR="00F24F2A" w:rsidRPr="00A42444" w:rsidRDefault="00F24F2A" w:rsidP="00F403AF">
      <w:pPr>
        <w:jc w:val="right"/>
        <w:rPr>
          <w:color w:val="000000"/>
        </w:rPr>
      </w:pPr>
    </w:p>
    <w:p w:rsidR="00F24F2A" w:rsidRPr="00A42444" w:rsidRDefault="00F24F2A" w:rsidP="00E71F9C">
      <w:pPr>
        <w:rPr>
          <w:b/>
          <w:color w:val="000000"/>
        </w:rPr>
      </w:pPr>
      <w:r w:rsidRPr="00A42444">
        <w:rPr>
          <w:b/>
          <w:color w:val="000000"/>
        </w:rPr>
        <w:t>УВЕДОМЛЕНИЕ</w:t>
      </w:r>
    </w:p>
    <w:p w:rsidR="00F24F2A" w:rsidRPr="00A42444" w:rsidRDefault="00F24F2A" w:rsidP="009B5142">
      <w:pPr>
        <w:pStyle w:val="ConsPlusNonformat"/>
        <w:jc w:val="center"/>
        <w:rPr>
          <w:rFonts w:ascii="Times New Roman" w:hAnsi="Times New Roman" w:cs="Times New Roman"/>
          <w:color w:val="000000"/>
          <w:sz w:val="28"/>
          <w:szCs w:val="28"/>
        </w:rPr>
      </w:pPr>
      <w:r w:rsidRPr="00A42444">
        <w:rPr>
          <w:rFonts w:ascii="Times New Roman" w:hAnsi="Times New Roman" w:cs="Times New Roman"/>
          <w:color w:val="000000"/>
          <w:sz w:val="28"/>
          <w:szCs w:val="28"/>
        </w:rPr>
        <w:t>о фактах обращения в целях склонения  работника  к совершению</w:t>
      </w:r>
    </w:p>
    <w:p w:rsidR="00F24F2A" w:rsidRPr="00A42444" w:rsidRDefault="00F24F2A" w:rsidP="009B5142">
      <w:pPr>
        <w:pStyle w:val="ConsPlusNonformat"/>
        <w:jc w:val="center"/>
        <w:rPr>
          <w:rFonts w:ascii="Times New Roman" w:hAnsi="Times New Roman" w:cs="Times New Roman"/>
          <w:color w:val="000000"/>
          <w:sz w:val="28"/>
          <w:szCs w:val="28"/>
        </w:rPr>
      </w:pPr>
      <w:r w:rsidRPr="00A42444">
        <w:rPr>
          <w:rFonts w:ascii="Times New Roman" w:hAnsi="Times New Roman" w:cs="Times New Roman"/>
          <w:color w:val="000000"/>
          <w:sz w:val="28"/>
          <w:szCs w:val="28"/>
        </w:rPr>
        <w:t>коррупционных правонарушений</w:t>
      </w:r>
    </w:p>
    <w:p w:rsidR="00F24F2A" w:rsidRPr="00A42444" w:rsidRDefault="00F24F2A" w:rsidP="00F403AF">
      <w:pPr>
        <w:jc w:val="right"/>
        <w:rPr>
          <w:color w:val="000000"/>
          <w:szCs w:val="28"/>
        </w:rPr>
      </w:pPr>
    </w:p>
    <w:p w:rsidR="00F24F2A" w:rsidRPr="00A42444" w:rsidRDefault="00F24F2A"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1.  Уведомляю о факте обращения в целях склонения меня к коррупционному</w:t>
      </w:r>
    </w:p>
    <w:p w:rsidR="00F24F2A" w:rsidRPr="00A42444" w:rsidRDefault="00F24F2A"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правонарушению (далее - склонение к правонарушению) со стороны___________________________________________________________</w:t>
      </w:r>
    </w:p>
    <w:p w:rsidR="00F24F2A" w:rsidRPr="00A42444" w:rsidRDefault="00F24F2A" w:rsidP="009B5142">
      <w:pPr>
        <w:pStyle w:val="ConsPlusNonformat"/>
        <w:jc w:val="center"/>
        <w:rPr>
          <w:rFonts w:ascii="Times New Roman" w:hAnsi="Times New Roman" w:cs="Times New Roman"/>
          <w:color w:val="000000"/>
        </w:rPr>
      </w:pPr>
      <w:r w:rsidRPr="00A42444">
        <w:rPr>
          <w:rFonts w:ascii="Times New Roman" w:hAnsi="Times New Roman" w:cs="Times New Roman"/>
          <w:color w:val="000000"/>
        </w:rPr>
        <w:t>(указывается Ф.И.О., должность, все известные сведения о лице, склоняющем</w:t>
      </w:r>
    </w:p>
    <w:p w:rsidR="00F24F2A" w:rsidRPr="00A42444" w:rsidRDefault="00F24F2A" w:rsidP="009B5142">
      <w:pPr>
        <w:pStyle w:val="ConsPlusNonformat"/>
        <w:jc w:val="center"/>
        <w:rPr>
          <w:rFonts w:ascii="Times New Roman" w:hAnsi="Times New Roman" w:cs="Times New Roman"/>
          <w:color w:val="000000"/>
        </w:rPr>
      </w:pPr>
      <w:r w:rsidRPr="00A42444">
        <w:rPr>
          <w:rFonts w:ascii="Times New Roman" w:hAnsi="Times New Roman" w:cs="Times New Roman"/>
          <w:color w:val="000000"/>
        </w:rPr>
        <w:t>к правонарушению)</w:t>
      </w:r>
    </w:p>
    <w:p w:rsidR="00F24F2A" w:rsidRPr="00A42444" w:rsidRDefault="00F24F2A"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 xml:space="preserve">    2.  Склонение к правонарушению производилось в целях осуществления мною</w:t>
      </w:r>
    </w:p>
    <w:p w:rsidR="00F24F2A" w:rsidRPr="00A42444" w:rsidRDefault="00F24F2A"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__________________________________________________________________</w:t>
      </w:r>
    </w:p>
    <w:p w:rsidR="00F24F2A" w:rsidRPr="00A42444" w:rsidRDefault="00F24F2A" w:rsidP="009B5142">
      <w:pPr>
        <w:pStyle w:val="ConsPlusNonformat"/>
        <w:jc w:val="center"/>
        <w:rPr>
          <w:rFonts w:ascii="Times New Roman" w:hAnsi="Times New Roman" w:cs="Times New Roman"/>
          <w:color w:val="000000"/>
        </w:rPr>
      </w:pPr>
      <w:r w:rsidRPr="00A42444">
        <w:rPr>
          <w:rFonts w:ascii="Times New Roman" w:hAnsi="Times New Roman" w:cs="Times New Roman"/>
          <w:color w:val="000000"/>
        </w:rPr>
        <w:t>(указывается сущность предполагаемого правонарушения)</w:t>
      </w:r>
    </w:p>
    <w:p w:rsidR="00F24F2A" w:rsidRPr="00A42444" w:rsidRDefault="00F24F2A"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 xml:space="preserve">    3. Склонение к правонарушению осуществлялось посредством ________________________________________________________________</w:t>
      </w:r>
    </w:p>
    <w:p w:rsidR="00F24F2A" w:rsidRPr="00A42444" w:rsidRDefault="00F24F2A" w:rsidP="009B5142">
      <w:pPr>
        <w:pStyle w:val="ConsPlusNonformat"/>
        <w:jc w:val="center"/>
        <w:rPr>
          <w:rFonts w:ascii="Times New Roman" w:hAnsi="Times New Roman" w:cs="Times New Roman"/>
          <w:color w:val="000000"/>
        </w:rPr>
      </w:pPr>
      <w:r w:rsidRPr="00A42444">
        <w:rPr>
          <w:rFonts w:ascii="Times New Roman" w:hAnsi="Times New Roman" w:cs="Times New Roman"/>
          <w:color w:val="000000"/>
        </w:rPr>
        <w:t>(способ склонения: подкуп, угроза, обман и т.д.)</w:t>
      </w:r>
    </w:p>
    <w:p w:rsidR="00F24F2A" w:rsidRPr="00A42444" w:rsidRDefault="00F24F2A"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 xml:space="preserve">    4.   Выгода,   преследуемая   </w:t>
      </w:r>
      <w:r>
        <w:rPr>
          <w:rFonts w:ascii="Times New Roman" w:hAnsi="Times New Roman" w:cs="Times New Roman"/>
          <w:color w:val="000000"/>
          <w:sz w:val="28"/>
          <w:szCs w:val="28"/>
        </w:rPr>
        <w:t xml:space="preserve">работником Учреждения, </w:t>
      </w:r>
      <w:r w:rsidRPr="00A42444">
        <w:rPr>
          <w:rFonts w:ascii="Times New Roman" w:hAnsi="Times New Roman" w:cs="Times New Roman"/>
          <w:color w:val="000000"/>
          <w:sz w:val="28"/>
          <w:szCs w:val="28"/>
        </w:rPr>
        <w:t>предполагаемые последствия _____________________________________</w:t>
      </w:r>
      <w:r>
        <w:rPr>
          <w:rFonts w:ascii="Times New Roman" w:hAnsi="Times New Roman" w:cs="Times New Roman"/>
          <w:color w:val="000000"/>
          <w:sz w:val="28"/>
          <w:szCs w:val="28"/>
        </w:rPr>
        <w:t>_______________</w:t>
      </w:r>
    </w:p>
    <w:p w:rsidR="00F24F2A" w:rsidRPr="00A42444" w:rsidRDefault="00F24F2A"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 xml:space="preserve">    5. Склонение к правонарушению произошло в __ час. __ мин.</w:t>
      </w:r>
    </w:p>
    <w:p w:rsidR="00F24F2A" w:rsidRPr="00A42444" w:rsidRDefault="00F24F2A"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"__"_________ 20__ г. в _________________________________________</w:t>
      </w:r>
    </w:p>
    <w:p w:rsidR="00F24F2A" w:rsidRPr="00A42444" w:rsidRDefault="00F24F2A" w:rsidP="009B5142">
      <w:pPr>
        <w:pStyle w:val="ConsPlusNonformat"/>
        <w:jc w:val="both"/>
        <w:rPr>
          <w:rFonts w:ascii="Times New Roman" w:hAnsi="Times New Roman" w:cs="Times New Roman"/>
          <w:color w:val="000000"/>
        </w:rPr>
      </w:pPr>
      <w:r w:rsidRPr="00A42444">
        <w:rPr>
          <w:rFonts w:ascii="Times New Roman" w:hAnsi="Times New Roman" w:cs="Times New Roman"/>
          <w:color w:val="000000"/>
        </w:rPr>
        <w:t xml:space="preserve">                                                                                      (город, адрес)</w:t>
      </w:r>
    </w:p>
    <w:p w:rsidR="00F24F2A" w:rsidRPr="00A42444" w:rsidRDefault="00F24F2A"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 xml:space="preserve">    6. Склонение к правонарушению производилось ______________________________________________________________</w:t>
      </w:r>
    </w:p>
    <w:p w:rsidR="00F24F2A" w:rsidRPr="00A42444" w:rsidRDefault="00F24F2A" w:rsidP="009B5142">
      <w:pPr>
        <w:pStyle w:val="ConsPlusNonformat"/>
        <w:jc w:val="center"/>
        <w:rPr>
          <w:rFonts w:ascii="Times New Roman" w:hAnsi="Times New Roman" w:cs="Times New Roman"/>
          <w:color w:val="000000"/>
        </w:rPr>
      </w:pPr>
      <w:r w:rsidRPr="00A42444">
        <w:rPr>
          <w:rFonts w:ascii="Times New Roman" w:hAnsi="Times New Roman" w:cs="Times New Roman"/>
          <w:color w:val="000000"/>
        </w:rPr>
        <w:t>(обстоятельства склонения: телефонный разговор, личная встреча, почта и др.)</w:t>
      </w:r>
    </w:p>
    <w:p w:rsidR="00F24F2A" w:rsidRPr="00A42444" w:rsidRDefault="00F24F2A"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 xml:space="preserve">    7.  К совершению коррупционных правонарушений имеют отношение следующие лица _________________________________________________</w:t>
      </w:r>
    </w:p>
    <w:p w:rsidR="00F24F2A" w:rsidRPr="00A42444" w:rsidRDefault="00F24F2A" w:rsidP="009B5142">
      <w:pPr>
        <w:pStyle w:val="ConsPlusNonformat"/>
        <w:ind w:right="-568"/>
        <w:jc w:val="both"/>
        <w:rPr>
          <w:rFonts w:ascii="Times New Roman" w:hAnsi="Times New Roman" w:cs="Times New Roman"/>
          <w:color w:val="000000"/>
        </w:rPr>
      </w:pPr>
      <w:r w:rsidRPr="00A42444">
        <w:rPr>
          <w:rFonts w:ascii="Times New Roman" w:hAnsi="Times New Roman" w:cs="Times New Roman"/>
          <w:color w:val="000000"/>
        </w:rPr>
        <w:t xml:space="preserve">                                        (указываются сведения о лицах, имеющих отношение к данному делу и свидетелях)</w:t>
      </w:r>
    </w:p>
    <w:p w:rsidR="00F24F2A" w:rsidRPr="00A42444" w:rsidRDefault="00F24F2A"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 xml:space="preserve">    8.  Для  разбирательства  по  существу  представляют  интерес следующие</w:t>
      </w:r>
    </w:p>
    <w:p w:rsidR="00F24F2A" w:rsidRPr="00A42444" w:rsidRDefault="00F24F2A"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сведения: _________________________________________________________________</w:t>
      </w:r>
    </w:p>
    <w:p w:rsidR="00F24F2A" w:rsidRPr="00A42444" w:rsidRDefault="00F24F2A" w:rsidP="009B5142">
      <w:pPr>
        <w:pStyle w:val="ConsPlusNonformat"/>
        <w:jc w:val="both"/>
        <w:rPr>
          <w:rFonts w:ascii="Times New Roman" w:hAnsi="Times New Roman" w:cs="Times New Roman"/>
          <w:color w:val="000000"/>
        </w:rPr>
      </w:pPr>
      <w:r w:rsidRPr="00A42444">
        <w:rPr>
          <w:rFonts w:ascii="Times New Roman" w:hAnsi="Times New Roman" w:cs="Times New Roman"/>
          <w:color w:val="000000"/>
        </w:rPr>
        <w:t xml:space="preserve">          (указываются иные известные сведения, представляющие интерес для   разбирательства дела)</w:t>
      </w:r>
    </w:p>
    <w:p w:rsidR="00F24F2A" w:rsidRPr="00A42444" w:rsidRDefault="00F24F2A" w:rsidP="009B5142">
      <w:pPr>
        <w:pStyle w:val="ConsPlusNonformat"/>
        <w:jc w:val="both"/>
        <w:rPr>
          <w:rFonts w:ascii="Times New Roman" w:hAnsi="Times New Roman" w:cs="Times New Roman"/>
          <w:color w:val="000000"/>
          <w:sz w:val="28"/>
          <w:szCs w:val="28"/>
        </w:rPr>
      </w:pPr>
      <w:r w:rsidRPr="00A42444">
        <w:rPr>
          <w:rFonts w:ascii="Times New Roman" w:hAnsi="Times New Roman" w:cs="Times New Roman"/>
          <w:color w:val="000000"/>
          <w:sz w:val="28"/>
          <w:szCs w:val="28"/>
        </w:rPr>
        <w:t>_____________________________                                     _________</w:t>
      </w:r>
    </w:p>
    <w:p w:rsidR="00F24F2A" w:rsidRPr="00A42444" w:rsidRDefault="00F24F2A" w:rsidP="009B5142">
      <w:pPr>
        <w:pStyle w:val="ConsPlusNonformat"/>
        <w:jc w:val="both"/>
        <w:rPr>
          <w:rFonts w:ascii="Times New Roman" w:hAnsi="Times New Roman" w:cs="Times New Roman"/>
          <w:color w:val="000000"/>
        </w:rPr>
      </w:pPr>
      <w:r w:rsidRPr="00A42444">
        <w:rPr>
          <w:rFonts w:ascii="Times New Roman" w:hAnsi="Times New Roman" w:cs="Times New Roman"/>
          <w:color w:val="000000"/>
        </w:rPr>
        <w:t>(дата заполнения уведомления)                                                                                                  (подпись)</w:t>
      </w:r>
    </w:p>
    <w:p w:rsidR="00F24F2A" w:rsidRPr="00A42444" w:rsidRDefault="00F24F2A" w:rsidP="009B5142">
      <w:pPr>
        <w:pStyle w:val="ConsPlusNormal"/>
        <w:jc w:val="both"/>
        <w:rPr>
          <w:rFonts w:ascii="Times New Roman" w:hAnsi="Times New Roman" w:cs="Times New Roman"/>
          <w:color w:val="000000"/>
          <w:szCs w:val="22"/>
        </w:rPr>
      </w:pPr>
    </w:p>
    <w:p w:rsidR="00F24F2A" w:rsidRPr="00A42444" w:rsidRDefault="00F24F2A" w:rsidP="00E71F9C">
      <w:pPr>
        <w:jc w:val="both"/>
        <w:rPr>
          <w:color w:val="000000"/>
        </w:rPr>
      </w:pPr>
    </w:p>
    <w:p w:rsidR="00F24F2A" w:rsidRPr="00A42444" w:rsidRDefault="00F24F2A" w:rsidP="00E71F9C">
      <w:pPr>
        <w:ind w:firstLine="709"/>
        <w:jc w:val="both"/>
        <w:rPr>
          <w:color w:val="000000"/>
        </w:rPr>
      </w:pPr>
      <w:r w:rsidRPr="00A42444">
        <w:rPr>
          <w:color w:val="000000"/>
        </w:rPr>
        <w:lastRenderedPageBreak/>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F24F2A" w:rsidRPr="00A42444" w:rsidRDefault="00F24F2A" w:rsidP="00E71F9C">
      <w:pPr>
        <w:ind w:firstLine="709"/>
        <w:jc w:val="both"/>
        <w:rPr>
          <w:color w:val="000000"/>
        </w:rPr>
      </w:pPr>
    </w:p>
    <w:p w:rsidR="00F24F2A" w:rsidRPr="00A42444" w:rsidRDefault="00F24F2A" w:rsidP="00E71F9C">
      <w:pPr>
        <w:jc w:val="both"/>
        <w:rPr>
          <w:color w:val="000000"/>
        </w:rPr>
      </w:pPr>
    </w:p>
    <w:p w:rsidR="00F24F2A" w:rsidRPr="00A42444" w:rsidRDefault="00F24F2A" w:rsidP="00E71F9C">
      <w:pPr>
        <w:jc w:val="both"/>
        <w:rPr>
          <w:color w:val="000000"/>
        </w:rPr>
      </w:pPr>
      <w:r w:rsidRPr="00A42444">
        <w:rPr>
          <w:color w:val="000000"/>
        </w:rPr>
        <w:t>«__» _________ 20__ г. ____________  _________________________________</w:t>
      </w:r>
    </w:p>
    <w:p w:rsidR="00F24F2A" w:rsidRPr="00A42444" w:rsidRDefault="00F24F2A" w:rsidP="00E71F9C">
      <w:pPr>
        <w:jc w:val="both"/>
        <w:rPr>
          <w:color w:val="000000"/>
        </w:rPr>
      </w:pPr>
    </w:p>
    <w:p w:rsidR="00F24F2A" w:rsidRPr="00A42444" w:rsidRDefault="00F24F2A" w:rsidP="00E71F9C">
      <w:pPr>
        <w:ind w:left="3540" w:firstLine="708"/>
        <w:jc w:val="both"/>
        <w:rPr>
          <w:color w:val="000000"/>
          <w:vertAlign w:val="superscript"/>
        </w:rPr>
      </w:pPr>
      <w:r w:rsidRPr="00A42444">
        <w:rPr>
          <w:color w:val="000000"/>
          <w:vertAlign w:val="superscript"/>
        </w:rPr>
        <w:t>(подпись, ФИО)</w:t>
      </w:r>
    </w:p>
    <w:p w:rsidR="00F24F2A" w:rsidRPr="00A42444" w:rsidRDefault="00F24F2A" w:rsidP="00E71F9C">
      <w:pPr>
        <w:jc w:val="both"/>
        <w:rPr>
          <w:color w:val="000000"/>
        </w:rPr>
      </w:pPr>
      <w:r w:rsidRPr="00A42444">
        <w:rPr>
          <w:color w:val="000000"/>
        </w:rPr>
        <w:t>Уведомление зарегистрировано «__» _____________ 20__г.</w:t>
      </w:r>
    </w:p>
    <w:p w:rsidR="00F24F2A" w:rsidRPr="00A42444" w:rsidRDefault="00F24F2A" w:rsidP="00E71F9C">
      <w:pPr>
        <w:jc w:val="both"/>
        <w:rPr>
          <w:color w:val="000000"/>
        </w:rPr>
      </w:pPr>
      <w:r w:rsidRPr="00A42444">
        <w:rPr>
          <w:color w:val="000000"/>
        </w:rPr>
        <w:t>Регистрационный № __________________</w:t>
      </w:r>
    </w:p>
    <w:p w:rsidR="00F24F2A" w:rsidRPr="00A42444" w:rsidRDefault="00F24F2A" w:rsidP="00E71F9C">
      <w:pPr>
        <w:jc w:val="both"/>
        <w:rPr>
          <w:color w:val="000000"/>
        </w:rPr>
      </w:pPr>
      <w:r w:rsidRPr="00A42444">
        <w:rPr>
          <w:color w:val="000000"/>
        </w:rPr>
        <w:t>______________________________________</w:t>
      </w:r>
    </w:p>
    <w:p w:rsidR="00F24F2A" w:rsidRPr="00A42444" w:rsidRDefault="00F24F2A" w:rsidP="00E71F9C">
      <w:pPr>
        <w:ind w:firstLine="708"/>
        <w:jc w:val="both"/>
        <w:rPr>
          <w:color w:val="000000"/>
          <w:vertAlign w:val="superscript"/>
        </w:rPr>
      </w:pPr>
      <w:r w:rsidRPr="00A42444">
        <w:rPr>
          <w:color w:val="000000"/>
          <w:vertAlign w:val="superscript"/>
        </w:rPr>
        <w:t>(подпись, ФИО, должность специалиста)</w:t>
      </w:r>
    </w:p>
    <w:p w:rsidR="00F24F2A" w:rsidRPr="00A42444" w:rsidRDefault="00F24F2A" w:rsidP="00E71F9C">
      <w:pPr>
        <w:ind w:firstLine="708"/>
        <w:jc w:val="both"/>
        <w:rPr>
          <w:color w:val="000000"/>
        </w:rPr>
        <w:sectPr w:rsidR="00F24F2A" w:rsidRPr="00A42444" w:rsidSect="00786306">
          <w:pgSz w:w="11906" w:h="16838"/>
          <w:pgMar w:top="1134" w:right="850" w:bottom="851" w:left="1701" w:header="708" w:footer="708" w:gutter="0"/>
          <w:cols w:space="708"/>
          <w:docGrid w:linePitch="360"/>
        </w:sectPr>
      </w:pPr>
    </w:p>
    <w:p w:rsidR="00F24F2A" w:rsidRPr="00415153" w:rsidRDefault="00F24F2A" w:rsidP="00785674">
      <w:pPr>
        <w:jc w:val="right"/>
        <w:rPr>
          <w:rFonts w:cs="Times New Roman"/>
          <w:color w:val="000000"/>
          <w:sz w:val="22"/>
        </w:rPr>
      </w:pPr>
      <w:r w:rsidRPr="00415153">
        <w:rPr>
          <w:rFonts w:cs="Times New Roman"/>
          <w:color w:val="000000"/>
          <w:sz w:val="22"/>
        </w:rPr>
        <w:lastRenderedPageBreak/>
        <w:t>Приложение 2</w:t>
      </w:r>
    </w:p>
    <w:p w:rsidR="00F24F2A" w:rsidRPr="00415153" w:rsidRDefault="00F24F2A" w:rsidP="00837A72">
      <w:pPr>
        <w:pStyle w:val="Default"/>
        <w:jc w:val="right"/>
        <w:rPr>
          <w:rFonts w:cs="Calibri"/>
          <w:sz w:val="22"/>
          <w:szCs w:val="22"/>
        </w:rPr>
      </w:pPr>
      <w:r w:rsidRPr="00415153">
        <w:rPr>
          <w:rFonts w:cs="Calibri"/>
          <w:sz w:val="22"/>
          <w:szCs w:val="22"/>
        </w:rPr>
        <w:t xml:space="preserve">к Положению о порядке уведомления </w:t>
      </w:r>
    </w:p>
    <w:p w:rsidR="00F24F2A" w:rsidRPr="00415153" w:rsidRDefault="00F24F2A" w:rsidP="00837A72">
      <w:pPr>
        <w:pStyle w:val="Default"/>
        <w:jc w:val="right"/>
        <w:rPr>
          <w:rFonts w:cs="Calibri"/>
          <w:sz w:val="22"/>
          <w:szCs w:val="22"/>
        </w:rPr>
      </w:pPr>
      <w:r w:rsidRPr="00415153">
        <w:rPr>
          <w:rFonts w:cs="Calibri"/>
          <w:sz w:val="22"/>
          <w:szCs w:val="22"/>
        </w:rPr>
        <w:t xml:space="preserve">работодателя о фактах обращения в целях склонения </w:t>
      </w:r>
    </w:p>
    <w:p w:rsidR="00F24F2A" w:rsidRPr="00A42444" w:rsidRDefault="00F24F2A" w:rsidP="00837A72">
      <w:pPr>
        <w:pStyle w:val="Default"/>
        <w:jc w:val="right"/>
        <w:rPr>
          <w:rFonts w:cs="Calibri"/>
          <w:sz w:val="28"/>
          <w:szCs w:val="22"/>
        </w:rPr>
      </w:pPr>
      <w:r w:rsidRPr="00415153">
        <w:rPr>
          <w:rFonts w:cs="Calibri"/>
          <w:sz w:val="22"/>
          <w:szCs w:val="22"/>
        </w:rPr>
        <w:t>к совершению коррупционных правонарушений</w:t>
      </w:r>
      <w:r w:rsidRPr="00A42444">
        <w:rPr>
          <w:rFonts w:cs="Calibri"/>
          <w:sz w:val="28"/>
          <w:szCs w:val="22"/>
        </w:rPr>
        <w:t xml:space="preserve"> </w:t>
      </w:r>
    </w:p>
    <w:p w:rsidR="00F24F2A" w:rsidRPr="00A42444" w:rsidRDefault="00F24F2A" w:rsidP="00785674">
      <w:pPr>
        <w:jc w:val="right"/>
        <w:rPr>
          <w:color w:val="000000"/>
          <w:szCs w:val="28"/>
        </w:rPr>
      </w:pPr>
    </w:p>
    <w:p w:rsidR="00F24F2A" w:rsidRPr="00A42444" w:rsidRDefault="00F24F2A" w:rsidP="00785674">
      <w:pPr>
        <w:jc w:val="both"/>
        <w:rPr>
          <w:rFonts w:cs="Times New Roman"/>
          <w:color w:val="000000"/>
          <w:szCs w:val="28"/>
        </w:rPr>
      </w:pPr>
    </w:p>
    <w:p w:rsidR="00F24F2A" w:rsidRPr="00A42444" w:rsidRDefault="00F24F2A" w:rsidP="00785674">
      <w:pPr>
        <w:jc w:val="both"/>
        <w:rPr>
          <w:rFonts w:cs="Times New Roman"/>
          <w:color w:val="000000"/>
          <w:szCs w:val="28"/>
        </w:rPr>
      </w:pPr>
    </w:p>
    <w:p w:rsidR="00F24F2A" w:rsidRPr="00A42444" w:rsidRDefault="00F24F2A" w:rsidP="00785674">
      <w:pPr>
        <w:jc w:val="both"/>
        <w:rPr>
          <w:rFonts w:cs="Times New Roman"/>
          <w:color w:val="000000"/>
          <w:szCs w:val="28"/>
        </w:rPr>
      </w:pPr>
    </w:p>
    <w:p w:rsidR="00F24F2A" w:rsidRPr="00A42444" w:rsidRDefault="00F24F2A" w:rsidP="00785674">
      <w:pPr>
        <w:rPr>
          <w:rFonts w:cs="Times New Roman"/>
          <w:b/>
          <w:color w:val="000000"/>
          <w:szCs w:val="28"/>
        </w:rPr>
      </w:pPr>
      <w:r w:rsidRPr="00A42444">
        <w:rPr>
          <w:rFonts w:cs="Times New Roman"/>
          <w:b/>
          <w:color w:val="000000"/>
          <w:szCs w:val="28"/>
        </w:rPr>
        <w:t xml:space="preserve">ЖУРНАЛ </w:t>
      </w:r>
      <w:r>
        <w:rPr>
          <w:rFonts w:cs="Times New Roman"/>
          <w:b/>
          <w:color w:val="000000"/>
          <w:szCs w:val="28"/>
        </w:rPr>
        <w:t xml:space="preserve">УЧЕТА </w:t>
      </w:r>
      <w:r w:rsidRPr="00A42444">
        <w:rPr>
          <w:rFonts w:cs="Times New Roman"/>
          <w:b/>
          <w:color w:val="000000"/>
          <w:szCs w:val="28"/>
        </w:rPr>
        <w:t>УВЕДОМЛЕНИЙ</w:t>
      </w:r>
    </w:p>
    <w:p w:rsidR="00F24F2A" w:rsidRPr="00A42444" w:rsidRDefault="00F24F2A" w:rsidP="00785674">
      <w:pPr>
        <w:pStyle w:val="Default"/>
        <w:jc w:val="center"/>
        <w:rPr>
          <w:b/>
          <w:sz w:val="28"/>
          <w:szCs w:val="28"/>
        </w:rPr>
      </w:pPr>
      <w:r w:rsidRPr="00A42444">
        <w:rPr>
          <w:b/>
          <w:sz w:val="28"/>
          <w:szCs w:val="28"/>
        </w:rPr>
        <w:t xml:space="preserve">о фактах обращения в целях склонения работников Учреждения </w:t>
      </w:r>
    </w:p>
    <w:p w:rsidR="00F24F2A" w:rsidRPr="00A42444" w:rsidRDefault="00F24F2A" w:rsidP="00785674">
      <w:pPr>
        <w:pStyle w:val="Default"/>
        <w:jc w:val="center"/>
        <w:rPr>
          <w:b/>
          <w:sz w:val="28"/>
          <w:szCs w:val="28"/>
        </w:rPr>
      </w:pPr>
      <w:r w:rsidRPr="00A42444">
        <w:rPr>
          <w:b/>
          <w:sz w:val="28"/>
          <w:szCs w:val="28"/>
        </w:rPr>
        <w:t>к совершению коррупционных правонарушений</w:t>
      </w:r>
    </w:p>
    <w:p w:rsidR="00F24F2A" w:rsidRPr="00A42444" w:rsidRDefault="00F24F2A" w:rsidP="00785674">
      <w:pPr>
        <w:pStyle w:val="Default"/>
        <w:jc w:val="center"/>
        <w:rPr>
          <w:b/>
          <w:sz w:val="28"/>
          <w:szCs w:val="28"/>
        </w:rPr>
      </w:pPr>
    </w:p>
    <w:p w:rsidR="00F24F2A" w:rsidRPr="00A42444" w:rsidRDefault="00F24F2A" w:rsidP="00785674">
      <w:pPr>
        <w:pStyle w:val="Default"/>
        <w:jc w:val="center"/>
        <w:rPr>
          <w:b/>
          <w:sz w:val="28"/>
          <w:szCs w:val="28"/>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60"/>
        <w:gridCol w:w="1417"/>
        <w:gridCol w:w="1843"/>
        <w:gridCol w:w="2551"/>
        <w:gridCol w:w="2127"/>
        <w:gridCol w:w="1984"/>
        <w:gridCol w:w="1701"/>
        <w:gridCol w:w="1701"/>
      </w:tblGrid>
      <w:tr w:rsidR="00F24F2A" w:rsidRPr="00A42444" w:rsidTr="004A1B78">
        <w:tc>
          <w:tcPr>
            <w:tcW w:w="567" w:type="dxa"/>
            <w:vAlign w:val="center"/>
          </w:tcPr>
          <w:p w:rsidR="00F24F2A" w:rsidRPr="004A1B78" w:rsidRDefault="00F24F2A" w:rsidP="00B635D7">
            <w:pPr>
              <w:rPr>
                <w:rFonts w:cs="Times New Roman"/>
                <w:color w:val="000000"/>
                <w:sz w:val="24"/>
                <w:szCs w:val="26"/>
              </w:rPr>
            </w:pPr>
            <w:r w:rsidRPr="004A1B78">
              <w:rPr>
                <w:rFonts w:cs="Times New Roman"/>
                <w:color w:val="000000"/>
                <w:sz w:val="24"/>
                <w:szCs w:val="26"/>
              </w:rPr>
              <w:t>№ п/п</w:t>
            </w:r>
          </w:p>
        </w:tc>
        <w:tc>
          <w:tcPr>
            <w:tcW w:w="1560" w:type="dxa"/>
            <w:vAlign w:val="center"/>
          </w:tcPr>
          <w:p w:rsidR="00F24F2A" w:rsidRPr="004A1B78" w:rsidRDefault="00F24F2A" w:rsidP="00B635D7">
            <w:pPr>
              <w:rPr>
                <w:rFonts w:cs="Times New Roman"/>
                <w:color w:val="000000"/>
                <w:sz w:val="24"/>
                <w:szCs w:val="26"/>
              </w:rPr>
            </w:pPr>
            <w:r w:rsidRPr="004A1B78">
              <w:rPr>
                <w:rFonts w:cs="Times New Roman"/>
                <w:color w:val="000000"/>
                <w:sz w:val="24"/>
                <w:szCs w:val="26"/>
              </w:rPr>
              <w:t>Дата регистрации</w:t>
            </w:r>
          </w:p>
        </w:tc>
        <w:tc>
          <w:tcPr>
            <w:tcW w:w="1417" w:type="dxa"/>
            <w:vAlign w:val="center"/>
          </w:tcPr>
          <w:p w:rsidR="00F24F2A" w:rsidRPr="004A1B78" w:rsidRDefault="00F24F2A" w:rsidP="00B635D7">
            <w:pPr>
              <w:rPr>
                <w:rFonts w:cs="Times New Roman"/>
                <w:color w:val="000000"/>
                <w:sz w:val="24"/>
                <w:szCs w:val="26"/>
              </w:rPr>
            </w:pPr>
            <w:r w:rsidRPr="004A1B78">
              <w:rPr>
                <w:rFonts w:cs="Times New Roman"/>
                <w:color w:val="000000"/>
                <w:sz w:val="24"/>
                <w:szCs w:val="26"/>
              </w:rPr>
              <w:t>Регистра-</w:t>
            </w:r>
            <w:proofErr w:type="spellStart"/>
            <w:r w:rsidRPr="004A1B78">
              <w:rPr>
                <w:rFonts w:cs="Times New Roman"/>
                <w:color w:val="000000"/>
                <w:sz w:val="24"/>
                <w:szCs w:val="26"/>
              </w:rPr>
              <w:t>ционный</w:t>
            </w:r>
            <w:proofErr w:type="spellEnd"/>
            <w:r w:rsidRPr="004A1B78">
              <w:rPr>
                <w:rFonts w:cs="Times New Roman"/>
                <w:color w:val="000000"/>
                <w:sz w:val="24"/>
                <w:szCs w:val="26"/>
              </w:rPr>
              <w:t xml:space="preserve"> номер</w:t>
            </w:r>
          </w:p>
        </w:tc>
        <w:tc>
          <w:tcPr>
            <w:tcW w:w="1843" w:type="dxa"/>
            <w:vAlign w:val="center"/>
          </w:tcPr>
          <w:p w:rsidR="00F24F2A" w:rsidRPr="004A1B78" w:rsidRDefault="00F24F2A" w:rsidP="00B635D7">
            <w:pPr>
              <w:rPr>
                <w:rFonts w:cs="Times New Roman"/>
                <w:color w:val="000000"/>
                <w:sz w:val="24"/>
                <w:szCs w:val="26"/>
              </w:rPr>
            </w:pPr>
            <w:r w:rsidRPr="004A1B78">
              <w:rPr>
                <w:rFonts w:cs="Times New Roman"/>
                <w:color w:val="000000"/>
                <w:sz w:val="24"/>
                <w:szCs w:val="26"/>
              </w:rPr>
              <w:t>ФИО, должность лица, направившего уведомление</w:t>
            </w:r>
          </w:p>
        </w:tc>
        <w:tc>
          <w:tcPr>
            <w:tcW w:w="2551" w:type="dxa"/>
            <w:vAlign w:val="center"/>
          </w:tcPr>
          <w:p w:rsidR="00F24F2A" w:rsidRPr="004A1B78" w:rsidRDefault="00F24F2A" w:rsidP="00785674">
            <w:pPr>
              <w:rPr>
                <w:rFonts w:cs="Times New Roman"/>
                <w:color w:val="000000"/>
                <w:sz w:val="24"/>
                <w:szCs w:val="26"/>
              </w:rPr>
            </w:pPr>
            <w:r w:rsidRPr="004A1B78">
              <w:rPr>
                <w:rFonts w:cs="Times New Roman"/>
                <w:color w:val="000000"/>
                <w:sz w:val="24"/>
                <w:szCs w:val="26"/>
              </w:rPr>
              <w:t>Содержание уведомления</w:t>
            </w:r>
          </w:p>
        </w:tc>
        <w:tc>
          <w:tcPr>
            <w:tcW w:w="2127" w:type="dxa"/>
            <w:vAlign w:val="center"/>
          </w:tcPr>
          <w:p w:rsidR="00F24F2A" w:rsidRPr="004A1B78" w:rsidRDefault="00F24F2A" w:rsidP="00B635D7">
            <w:pPr>
              <w:rPr>
                <w:rFonts w:cs="Times New Roman"/>
                <w:color w:val="000000"/>
                <w:sz w:val="24"/>
                <w:szCs w:val="26"/>
              </w:rPr>
            </w:pPr>
            <w:r w:rsidRPr="004A1B78">
              <w:rPr>
                <w:rFonts w:cs="Times New Roman"/>
                <w:color w:val="000000"/>
                <w:sz w:val="24"/>
                <w:szCs w:val="26"/>
              </w:rPr>
              <w:t>ФИО, должность лица, принявшего уведомление</w:t>
            </w:r>
          </w:p>
        </w:tc>
        <w:tc>
          <w:tcPr>
            <w:tcW w:w="1984" w:type="dxa"/>
          </w:tcPr>
          <w:p w:rsidR="00F24F2A" w:rsidRPr="004A1B78" w:rsidRDefault="00F24F2A" w:rsidP="00B635D7">
            <w:pPr>
              <w:rPr>
                <w:rFonts w:cs="Times New Roman"/>
                <w:color w:val="000000"/>
                <w:sz w:val="24"/>
                <w:szCs w:val="26"/>
              </w:rPr>
            </w:pPr>
            <w:r w:rsidRPr="004A1B78">
              <w:rPr>
                <w:rFonts w:cs="Times New Roman"/>
                <w:color w:val="000000"/>
                <w:sz w:val="24"/>
                <w:szCs w:val="26"/>
              </w:rPr>
              <w:t>Примечание</w:t>
            </w:r>
          </w:p>
        </w:tc>
        <w:tc>
          <w:tcPr>
            <w:tcW w:w="1701" w:type="dxa"/>
            <w:vAlign w:val="center"/>
          </w:tcPr>
          <w:p w:rsidR="00F24F2A" w:rsidRPr="004A1B78" w:rsidRDefault="00F24F2A" w:rsidP="00B635D7">
            <w:pPr>
              <w:rPr>
                <w:rFonts w:cs="Times New Roman"/>
                <w:color w:val="000000"/>
                <w:sz w:val="24"/>
                <w:szCs w:val="26"/>
              </w:rPr>
            </w:pPr>
            <w:r w:rsidRPr="004A1B78">
              <w:rPr>
                <w:rFonts w:cs="Times New Roman"/>
                <w:color w:val="000000"/>
                <w:sz w:val="24"/>
                <w:szCs w:val="26"/>
              </w:rPr>
              <w:t>Подпись лица, направившего уведомление</w:t>
            </w:r>
          </w:p>
        </w:tc>
        <w:tc>
          <w:tcPr>
            <w:tcW w:w="1701" w:type="dxa"/>
          </w:tcPr>
          <w:p w:rsidR="00F24F2A" w:rsidRPr="004A1B78" w:rsidRDefault="00F24F2A" w:rsidP="00B635D7">
            <w:pPr>
              <w:rPr>
                <w:rFonts w:cs="Times New Roman"/>
                <w:color w:val="000000"/>
                <w:sz w:val="24"/>
                <w:szCs w:val="26"/>
              </w:rPr>
            </w:pPr>
            <w:r w:rsidRPr="004A1B78">
              <w:rPr>
                <w:rFonts w:cs="Times New Roman"/>
                <w:color w:val="000000"/>
                <w:sz w:val="24"/>
                <w:szCs w:val="26"/>
              </w:rPr>
              <w:t>Подпись лица, принявшего уведомление</w:t>
            </w:r>
          </w:p>
        </w:tc>
      </w:tr>
      <w:tr w:rsidR="00F24F2A" w:rsidRPr="00A42444" w:rsidTr="004A1B78">
        <w:tc>
          <w:tcPr>
            <w:tcW w:w="567" w:type="dxa"/>
            <w:vAlign w:val="center"/>
          </w:tcPr>
          <w:p w:rsidR="00F24F2A" w:rsidRPr="004A1B78" w:rsidRDefault="00F24F2A" w:rsidP="00785674">
            <w:pPr>
              <w:rPr>
                <w:rFonts w:cs="Times New Roman"/>
                <w:color w:val="000000"/>
                <w:sz w:val="22"/>
                <w:szCs w:val="28"/>
              </w:rPr>
            </w:pPr>
            <w:r w:rsidRPr="004A1B78">
              <w:rPr>
                <w:rFonts w:cs="Times New Roman"/>
                <w:color w:val="000000"/>
                <w:sz w:val="22"/>
                <w:szCs w:val="28"/>
              </w:rPr>
              <w:t>1</w:t>
            </w:r>
          </w:p>
        </w:tc>
        <w:tc>
          <w:tcPr>
            <w:tcW w:w="1560" w:type="dxa"/>
            <w:vAlign w:val="center"/>
          </w:tcPr>
          <w:p w:rsidR="00F24F2A" w:rsidRPr="004A1B78" w:rsidRDefault="00F24F2A" w:rsidP="00785674">
            <w:pPr>
              <w:rPr>
                <w:rFonts w:cs="Times New Roman"/>
                <w:color w:val="000000"/>
                <w:sz w:val="22"/>
                <w:szCs w:val="28"/>
              </w:rPr>
            </w:pPr>
            <w:r w:rsidRPr="004A1B78">
              <w:rPr>
                <w:rFonts w:cs="Times New Roman"/>
                <w:color w:val="000000"/>
                <w:sz w:val="22"/>
                <w:szCs w:val="28"/>
              </w:rPr>
              <w:t>2</w:t>
            </w:r>
          </w:p>
        </w:tc>
        <w:tc>
          <w:tcPr>
            <w:tcW w:w="1417" w:type="dxa"/>
            <w:vAlign w:val="center"/>
          </w:tcPr>
          <w:p w:rsidR="00F24F2A" w:rsidRPr="004A1B78" w:rsidRDefault="00F24F2A" w:rsidP="00785674">
            <w:pPr>
              <w:rPr>
                <w:rFonts w:cs="Times New Roman"/>
                <w:color w:val="000000"/>
                <w:sz w:val="22"/>
                <w:szCs w:val="28"/>
              </w:rPr>
            </w:pPr>
            <w:r w:rsidRPr="004A1B78">
              <w:rPr>
                <w:rFonts w:cs="Times New Roman"/>
                <w:color w:val="000000"/>
                <w:sz w:val="22"/>
                <w:szCs w:val="28"/>
              </w:rPr>
              <w:t>3</w:t>
            </w:r>
          </w:p>
        </w:tc>
        <w:tc>
          <w:tcPr>
            <w:tcW w:w="1843" w:type="dxa"/>
            <w:vAlign w:val="center"/>
          </w:tcPr>
          <w:p w:rsidR="00F24F2A" w:rsidRPr="004A1B78" w:rsidRDefault="00F24F2A" w:rsidP="00785674">
            <w:pPr>
              <w:rPr>
                <w:rFonts w:cs="Times New Roman"/>
                <w:color w:val="000000"/>
                <w:sz w:val="22"/>
                <w:szCs w:val="28"/>
              </w:rPr>
            </w:pPr>
            <w:r w:rsidRPr="004A1B78">
              <w:rPr>
                <w:rFonts w:cs="Times New Roman"/>
                <w:color w:val="000000"/>
                <w:sz w:val="22"/>
                <w:szCs w:val="28"/>
              </w:rPr>
              <w:t>4</w:t>
            </w:r>
          </w:p>
        </w:tc>
        <w:tc>
          <w:tcPr>
            <w:tcW w:w="2551" w:type="dxa"/>
            <w:vAlign w:val="center"/>
          </w:tcPr>
          <w:p w:rsidR="00F24F2A" w:rsidRPr="004A1B78" w:rsidRDefault="00F24F2A" w:rsidP="00785674">
            <w:pPr>
              <w:rPr>
                <w:rFonts w:cs="Times New Roman"/>
                <w:color w:val="000000"/>
                <w:sz w:val="22"/>
                <w:szCs w:val="28"/>
              </w:rPr>
            </w:pPr>
            <w:r w:rsidRPr="004A1B78">
              <w:rPr>
                <w:rFonts w:cs="Times New Roman"/>
                <w:color w:val="000000"/>
                <w:sz w:val="22"/>
                <w:szCs w:val="28"/>
              </w:rPr>
              <w:t>5</w:t>
            </w:r>
          </w:p>
        </w:tc>
        <w:tc>
          <w:tcPr>
            <w:tcW w:w="2127" w:type="dxa"/>
            <w:vAlign w:val="center"/>
          </w:tcPr>
          <w:p w:rsidR="00F24F2A" w:rsidRPr="004A1B78" w:rsidRDefault="00F24F2A" w:rsidP="00785674">
            <w:pPr>
              <w:rPr>
                <w:rFonts w:cs="Times New Roman"/>
                <w:color w:val="000000"/>
                <w:sz w:val="22"/>
                <w:szCs w:val="28"/>
              </w:rPr>
            </w:pPr>
            <w:r w:rsidRPr="004A1B78">
              <w:rPr>
                <w:rFonts w:cs="Times New Roman"/>
                <w:color w:val="000000"/>
                <w:sz w:val="22"/>
                <w:szCs w:val="28"/>
              </w:rPr>
              <w:t>6</w:t>
            </w:r>
          </w:p>
        </w:tc>
        <w:tc>
          <w:tcPr>
            <w:tcW w:w="1984" w:type="dxa"/>
            <w:vAlign w:val="center"/>
          </w:tcPr>
          <w:p w:rsidR="00F24F2A" w:rsidRPr="004A1B78" w:rsidRDefault="00F24F2A" w:rsidP="00785674">
            <w:pPr>
              <w:rPr>
                <w:rFonts w:cs="Times New Roman"/>
                <w:color w:val="000000"/>
                <w:sz w:val="22"/>
                <w:szCs w:val="28"/>
              </w:rPr>
            </w:pPr>
            <w:r w:rsidRPr="004A1B78">
              <w:rPr>
                <w:rFonts w:cs="Times New Roman"/>
                <w:color w:val="000000"/>
                <w:sz w:val="22"/>
                <w:szCs w:val="28"/>
              </w:rPr>
              <w:t>7</w:t>
            </w:r>
          </w:p>
        </w:tc>
        <w:tc>
          <w:tcPr>
            <w:tcW w:w="1701" w:type="dxa"/>
            <w:vAlign w:val="center"/>
          </w:tcPr>
          <w:p w:rsidR="00F24F2A" w:rsidRPr="004A1B78" w:rsidRDefault="00F24F2A" w:rsidP="00785674">
            <w:pPr>
              <w:rPr>
                <w:rFonts w:cs="Times New Roman"/>
                <w:color w:val="000000"/>
                <w:sz w:val="22"/>
                <w:szCs w:val="28"/>
              </w:rPr>
            </w:pPr>
            <w:r w:rsidRPr="004A1B78">
              <w:rPr>
                <w:rFonts w:cs="Times New Roman"/>
                <w:color w:val="000000"/>
                <w:sz w:val="22"/>
                <w:szCs w:val="28"/>
              </w:rPr>
              <w:t>8</w:t>
            </w:r>
          </w:p>
        </w:tc>
        <w:tc>
          <w:tcPr>
            <w:tcW w:w="1701" w:type="dxa"/>
            <w:vAlign w:val="center"/>
          </w:tcPr>
          <w:p w:rsidR="00F24F2A" w:rsidRPr="004A1B78" w:rsidRDefault="00F24F2A" w:rsidP="00785674">
            <w:pPr>
              <w:rPr>
                <w:rFonts w:cs="Times New Roman"/>
                <w:color w:val="000000"/>
                <w:sz w:val="22"/>
                <w:szCs w:val="28"/>
              </w:rPr>
            </w:pPr>
            <w:r w:rsidRPr="004A1B78">
              <w:rPr>
                <w:rFonts w:cs="Times New Roman"/>
                <w:color w:val="000000"/>
                <w:sz w:val="22"/>
                <w:szCs w:val="28"/>
              </w:rPr>
              <w:t>9</w:t>
            </w:r>
          </w:p>
        </w:tc>
      </w:tr>
      <w:tr w:rsidR="00F24F2A" w:rsidRPr="00A42444" w:rsidTr="004A1B78">
        <w:tc>
          <w:tcPr>
            <w:tcW w:w="567" w:type="dxa"/>
          </w:tcPr>
          <w:p w:rsidR="00F24F2A" w:rsidRPr="004A1B78" w:rsidRDefault="00F24F2A" w:rsidP="004A1B78">
            <w:pPr>
              <w:jc w:val="both"/>
              <w:rPr>
                <w:rFonts w:cs="Times New Roman"/>
                <w:color w:val="000000"/>
                <w:sz w:val="24"/>
                <w:szCs w:val="28"/>
              </w:rPr>
            </w:pPr>
            <w:r w:rsidRPr="004A1B78">
              <w:rPr>
                <w:rFonts w:cs="Times New Roman"/>
                <w:color w:val="000000"/>
                <w:sz w:val="24"/>
                <w:szCs w:val="28"/>
              </w:rPr>
              <w:t>1.</w:t>
            </w:r>
          </w:p>
        </w:tc>
        <w:tc>
          <w:tcPr>
            <w:tcW w:w="1560" w:type="dxa"/>
          </w:tcPr>
          <w:p w:rsidR="00F24F2A" w:rsidRPr="004A1B78" w:rsidRDefault="00F24F2A" w:rsidP="004A1B78">
            <w:pPr>
              <w:jc w:val="both"/>
              <w:rPr>
                <w:rFonts w:cs="Times New Roman"/>
                <w:color w:val="000000"/>
                <w:sz w:val="24"/>
                <w:szCs w:val="28"/>
              </w:rPr>
            </w:pPr>
          </w:p>
        </w:tc>
        <w:tc>
          <w:tcPr>
            <w:tcW w:w="1417" w:type="dxa"/>
          </w:tcPr>
          <w:p w:rsidR="00F24F2A" w:rsidRPr="004A1B78" w:rsidRDefault="00F24F2A" w:rsidP="004A1B78">
            <w:pPr>
              <w:jc w:val="both"/>
              <w:rPr>
                <w:rFonts w:cs="Times New Roman"/>
                <w:color w:val="000000"/>
                <w:sz w:val="24"/>
                <w:szCs w:val="28"/>
              </w:rPr>
            </w:pPr>
          </w:p>
        </w:tc>
        <w:tc>
          <w:tcPr>
            <w:tcW w:w="1843" w:type="dxa"/>
          </w:tcPr>
          <w:p w:rsidR="00F24F2A" w:rsidRPr="004A1B78" w:rsidRDefault="00F24F2A" w:rsidP="004A1B78">
            <w:pPr>
              <w:jc w:val="both"/>
              <w:rPr>
                <w:rFonts w:cs="Times New Roman"/>
                <w:color w:val="000000"/>
                <w:sz w:val="24"/>
                <w:szCs w:val="28"/>
              </w:rPr>
            </w:pPr>
          </w:p>
        </w:tc>
        <w:tc>
          <w:tcPr>
            <w:tcW w:w="2551" w:type="dxa"/>
          </w:tcPr>
          <w:p w:rsidR="00F24F2A" w:rsidRPr="004A1B78" w:rsidRDefault="00F24F2A" w:rsidP="004A1B78">
            <w:pPr>
              <w:jc w:val="both"/>
              <w:rPr>
                <w:rFonts w:cs="Times New Roman"/>
                <w:color w:val="000000"/>
                <w:sz w:val="24"/>
                <w:szCs w:val="28"/>
              </w:rPr>
            </w:pPr>
          </w:p>
        </w:tc>
        <w:tc>
          <w:tcPr>
            <w:tcW w:w="2127" w:type="dxa"/>
          </w:tcPr>
          <w:p w:rsidR="00F24F2A" w:rsidRPr="004A1B78" w:rsidRDefault="00F24F2A" w:rsidP="004A1B78">
            <w:pPr>
              <w:jc w:val="both"/>
              <w:rPr>
                <w:rFonts w:cs="Times New Roman"/>
                <w:color w:val="000000"/>
                <w:sz w:val="24"/>
                <w:szCs w:val="28"/>
              </w:rPr>
            </w:pPr>
          </w:p>
        </w:tc>
        <w:tc>
          <w:tcPr>
            <w:tcW w:w="1984" w:type="dxa"/>
          </w:tcPr>
          <w:p w:rsidR="00F24F2A" w:rsidRPr="004A1B78" w:rsidRDefault="00F24F2A" w:rsidP="004A1B78">
            <w:pPr>
              <w:jc w:val="both"/>
              <w:rPr>
                <w:rFonts w:cs="Times New Roman"/>
                <w:color w:val="000000"/>
                <w:sz w:val="24"/>
                <w:szCs w:val="28"/>
              </w:rPr>
            </w:pPr>
          </w:p>
        </w:tc>
        <w:tc>
          <w:tcPr>
            <w:tcW w:w="1701" w:type="dxa"/>
          </w:tcPr>
          <w:p w:rsidR="00F24F2A" w:rsidRPr="004A1B78" w:rsidRDefault="00F24F2A" w:rsidP="004A1B78">
            <w:pPr>
              <w:jc w:val="both"/>
              <w:rPr>
                <w:rFonts w:cs="Times New Roman"/>
                <w:color w:val="000000"/>
                <w:sz w:val="24"/>
                <w:szCs w:val="28"/>
              </w:rPr>
            </w:pPr>
          </w:p>
        </w:tc>
        <w:tc>
          <w:tcPr>
            <w:tcW w:w="1701" w:type="dxa"/>
          </w:tcPr>
          <w:p w:rsidR="00F24F2A" w:rsidRPr="004A1B78" w:rsidRDefault="00F24F2A" w:rsidP="004A1B78">
            <w:pPr>
              <w:jc w:val="both"/>
              <w:rPr>
                <w:rFonts w:cs="Times New Roman"/>
                <w:color w:val="000000"/>
                <w:sz w:val="24"/>
                <w:szCs w:val="28"/>
              </w:rPr>
            </w:pPr>
          </w:p>
        </w:tc>
      </w:tr>
      <w:tr w:rsidR="00F24F2A" w:rsidRPr="00A42444" w:rsidTr="004A1B78">
        <w:tc>
          <w:tcPr>
            <w:tcW w:w="567" w:type="dxa"/>
          </w:tcPr>
          <w:p w:rsidR="00F24F2A" w:rsidRPr="004A1B78" w:rsidRDefault="00F24F2A" w:rsidP="004A1B78">
            <w:pPr>
              <w:jc w:val="both"/>
              <w:rPr>
                <w:rFonts w:cs="Times New Roman"/>
                <w:color w:val="000000"/>
                <w:sz w:val="24"/>
                <w:szCs w:val="28"/>
              </w:rPr>
            </w:pPr>
            <w:r w:rsidRPr="004A1B78">
              <w:rPr>
                <w:rFonts w:cs="Times New Roman"/>
                <w:color w:val="000000"/>
                <w:sz w:val="24"/>
                <w:szCs w:val="28"/>
              </w:rPr>
              <w:t>2.</w:t>
            </w:r>
          </w:p>
        </w:tc>
        <w:tc>
          <w:tcPr>
            <w:tcW w:w="1560" w:type="dxa"/>
          </w:tcPr>
          <w:p w:rsidR="00F24F2A" w:rsidRPr="004A1B78" w:rsidRDefault="00F24F2A" w:rsidP="004A1B78">
            <w:pPr>
              <w:jc w:val="both"/>
              <w:rPr>
                <w:rFonts w:cs="Times New Roman"/>
                <w:color w:val="000000"/>
                <w:sz w:val="24"/>
                <w:szCs w:val="28"/>
              </w:rPr>
            </w:pPr>
          </w:p>
        </w:tc>
        <w:tc>
          <w:tcPr>
            <w:tcW w:w="1417" w:type="dxa"/>
          </w:tcPr>
          <w:p w:rsidR="00F24F2A" w:rsidRPr="004A1B78" w:rsidRDefault="00F24F2A" w:rsidP="004A1B78">
            <w:pPr>
              <w:jc w:val="both"/>
              <w:rPr>
                <w:rFonts w:cs="Times New Roman"/>
                <w:color w:val="000000"/>
                <w:sz w:val="24"/>
                <w:szCs w:val="28"/>
              </w:rPr>
            </w:pPr>
          </w:p>
        </w:tc>
        <w:tc>
          <w:tcPr>
            <w:tcW w:w="1843" w:type="dxa"/>
          </w:tcPr>
          <w:p w:rsidR="00F24F2A" w:rsidRPr="004A1B78" w:rsidRDefault="00F24F2A" w:rsidP="004A1B78">
            <w:pPr>
              <w:jc w:val="both"/>
              <w:rPr>
                <w:rFonts w:cs="Times New Roman"/>
                <w:color w:val="000000"/>
                <w:sz w:val="24"/>
                <w:szCs w:val="28"/>
              </w:rPr>
            </w:pPr>
          </w:p>
        </w:tc>
        <w:tc>
          <w:tcPr>
            <w:tcW w:w="2551" w:type="dxa"/>
          </w:tcPr>
          <w:p w:rsidR="00F24F2A" w:rsidRPr="004A1B78" w:rsidRDefault="00F24F2A" w:rsidP="004A1B78">
            <w:pPr>
              <w:jc w:val="both"/>
              <w:rPr>
                <w:rFonts w:cs="Times New Roman"/>
                <w:color w:val="000000"/>
                <w:sz w:val="24"/>
                <w:szCs w:val="28"/>
              </w:rPr>
            </w:pPr>
          </w:p>
        </w:tc>
        <w:tc>
          <w:tcPr>
            <w:tcW w:w="2127" w:type="dxa"/>
          </w:tcPr>
          <w:p w:rsidR="00F24F2A" w:rsidRPr="004A1B78" w:rsidRDefault="00F24F2A" w:rsidP="004A1B78">
            <w:pPr>
              <w:jc w:val="both"/>
              <w:rPr>
                <w:rFonts w:cs="Times New Roman"/>
                <w:color w:val="000000"/>
                <w:sz w:val="24"/>
                <w:szCs w:val="28"/>
              </w:rPr>
            </w:pPr>
          </w:p>
        </w:tc>
        <w:tc>
          <w:tcPr>
            <w:tcW w:w="1984" w:type="dxa"/>
          </w:tcPr>
          <w:p w:rsidR="00F24F2A" w:rsidRPr="004A1B78" w:rsidRDefault="00F24F2A" w:rsidP="004A1B78">
            <w:pPr>
              <w:jc w:val="both"/>
              <w:rPr>
                <w:rFonts w:cs="Times New Roman"/>
                <w:color w:val="000000"/>
                <w:sz w:val="24"/>
                <w:szCs w:val="28"/>
              </w:rPr>
            </w:pPr>
          </w:p>
        </w:tc>
        <w:tc>
          <w:tcPr>
            <w:tcW w:w="1701" w:type="dxa"/>
          </w:tcPr>
          <w:p w:rsidR="00F24F2A" w:rsidRPr="004A1B78" w:rsidRDefault="00F24F2A" w:rsidP="004A1B78">
            <w:pPr>
              <w:jc w:val="both"/>
              <w:rPr>
                <w:rFonts w:cs="Times New Roman"/>
                <w:color w:val="000000"/>
                <w:sz w:val="24"/>
                <w:szCs w:val="28"/>
              </w:rPr>
            </w:pPr>
          </w:p>
        </w:tc>
        <w:tc>
          <w:tcPr>
            <w:tcW w:w="1701" w:type="dxa"/>
          </w:tcPr>
          <w:p w:rsidR="00F24F2A" w:rsidRPr="004A1B78" w:rsidRDefault="00F24F2A" w:rsidP="004A1B78">
            <w:pPr>
              <w:jc w:val="both"/>
              <w:rPr>
                <w:rFonts w:cs="Times New Roman"/>
                <w:color w:val="000000"/>
                <w:sz w:val="24"/>
                <w:szCs w:val="28"/>
              </w:rPr>
            </w:pPr>
          </w:p>
        </w:tc>
      </w:tr>
      <w:tr w:rsidR="00F24F2A" w:rsidRPr="00A42444" w:rsidTr="004A1B78">
        <w:tc>
          <w:tcPr>
            <w:tcW w:w="567" w:type="dxa"/>
          </w:tcPr>
          <w:p w:rsidR="00F24F2A" w:rsidRPr="004A1B78" w:rsidRDefault="00F24F2A" w:rsidP="004A1B78">
            <w:pPr>
              <w:jc w:val="both"/>
              <w:rPr>
                <w:rFonts w:cs="Times New Roman"/>
                <w:color w:val="000000"/>
                <w:sz w:val="24"/>
                <w:szCs w:val="28"/>
              </w:rPr>
            </w:pPr>
            <w:r w:rsidRPr="004A1B78">
              <w:rPr>
                <w:rFonts w:cs="Times New Roman"/>
                <w:color w:val="000000"/>
                <w:sz w:val="24"/>
                <w:szCs w:val="28"/>
              </w:rPr>
              <w:t>3.</w:t>
            </w:r>
          </w:p>
        </w:tc>
        <w:tc>
          <w:tcPr>
            <w:tcW w:w="1560" w:type="dxa"/>
          </w:tcPr>
          <w:p w:rsidR="00F24F2A" w:rsidRPr="004A1B78" w:rsidRDefault="00F24F2A" w:rsidP="004A1B78">
            <w:pPr>
              <w:jc w:val="both"/>
              <w:rPr>
                <w:rFonts w:cs="Times New Roman"/>
                <w:color w:val="000000"/>
                <w:sz w:val="24"/>
                <w:szCs w:val="28"/>
              </w:rPr>
            </w:pPr>
          </w:p>
        </w:tc>
        <w:tc>
          <w:tcPr>
            <w:tcW w:w="1417" w:type="dxa"/>
          </w:tcPr>
          <w:p w:rsidR="00F24F2A" w:rsidRPr="004A1B78" w:rsidRDefault="00F24F2A" w:rsidP="004A1B78">
            <w:pPr>
              <w:jc w:val="both"/>
              <w:rPr>
                <w:rFonts w:cs="Times New Roman"/>
                <w:color w:val="000000"/>
                <w:sz w:val="24"/>
                <w:szCs w:val="28"/>
              </w:rPr>
            </w:pPr>
          </w:p>
        </w:tc>
        <w:tc>
          <w:tcPr>
            <w:tcW w:w="1843" w:type="dxa"/>
          </w:tcPr>
          <w:p w:rsidR="00F24F2A" w:rsidRPr="004A1B78" w:rsidRDefault="00F24F2A" w:rsidP="004A1B78">
            <w:pPr>
              <w:jc w:val="both"/>
              <w:rPr>
                <w:rFonts w:cs="Times New Roman"/>
                <w:color w:val="000000"/>
                <w:sz w:val="24"/>
                <w:szCs w:val="28"/>
              </w:rPr>
            </w:pPr>
          </w:p>
        </w:tc>
        <w:tc>
          <w:tcPr>
            <w:tcW w:w="2551" w:type="dxa"/>
          </w:tcPr>
          <w:p w:rsidR="00F24F2A" w:rsidRPr="004A1B78" w:rsidRDefault="00F24F2A" w:rsidP="004A1B78">
            <w:pPr>
              <w:jc w:val="both"/>
              <w:rPr>
                <w:rFonts w:cs="Times New Roman"/>
                <w:color w:val="000000"/>
                <w:sz w:val="24"/>
                <w:szCs w:val="28"/>
              </w:rPr>
            </w:pPr>
          </w:p>
        </w:tc>
        <w:tc>
          <w:tcPr>
            <w:tcW w:w="2127" w:type="dxa"/>
          </w:tcPr>
          <w:p w:rsidR="00F24F2A" w:rsidRPr="004A1B78" w:rsidRDefault="00F24F2A" w:rsidP="004A1B78">
            <w:pPr>
              <w:jc w:val="both"/>
              <w:rPr>
                <w:rFonts w:cs="Times New Roman"/>
                <w:color w:val="000000"/>
                <w:sz w:val="24"/>
                <w:szCs w:val="28"/>
              </w:rPr>
            </w:pPr>
          </w:p>
        </w:tc>
        <w:tc>
          <w:tcPr>
            <w:tcW w:w="1984" w:type="dxa"/>
          </w:tcPr>
          <w:p w:rsidR="00F24F2A" w:rsidRPr="004A1B78" w:rsidRDefault="00F24F2A" w:rsidP="004A1B78">
            <w:pPr>
              <w:jc w:val="both"/>
              <w:rPr>
                <w:rFonts w:cs="Times New Roman"/>
                <w:color w:val="000000"/>
                <w:sz w:val="24"/>
                <w:szCs w:val="28"/>
              </w:rPr>
            </w:pPr>
          </w:p>
        </w:tc>
        <w:tc>
          <w:tcPr>
            <w:tcW w:w="1701" w:type="dxa"/>
          </w:tcPr>
          <w:p w:rsidR="00F24F2A" w:rsidRPr="004A1B78" w:rsidRDefault="00F24F2A" w:rsidP="004A1B78">
            <w:pPr>
              <w:jc w:val="both"/>
              <w:rPr>
                <w:rFonts w:cs="Times New Roman"/>
                <w:color w:val="000000"/>
                <w:sz w:val="24"/>
                <w:szCs w:val="28"/>
              </w:rPr>
            </w:pPr>
          </w:p>
        </w:tc>
        <w:tc>
          <w:tcPr>
            <w:tcW w:w="1701" w:type="dxa"/>
          </w:tcPr>
          <w:p w:rsidR="00F24F2A" w:rsidRPr="004A1B78" w:rsidRDefault="00F24F2A" w:rsidP="004A1B78">
            <w:pPr>
              <w:jc w:val="both"/>
              <w:rPr>
                <w:rFonts w:cs="Times New Roman"/>
                <w:color w:val="000000"/>
                <w:sz w:val="24"/>
                <w:szCs w:val="28"/>
              </w:rPr>
            </w:pPr>
          </w:p>
        </w:tc>
      </w:tr>
      <w:tr w:rsidR="002D5BF4" w:rsidRPr="00A42444" w:rsidTr="004A1B78">
        <w:tc>
          <w:tcPr>
            <w:tcW w:w="567" w:type="dxa"/>
          </w:tcPr>
          <w:p w:rsidR="002D5BF4" w:rsidRPr="004A1B78" w:rsidRDefault="002D5BF4" w:rsidP="004A1B78">
            <w:pPr>
              <w:jc w:val="both"/>
              <w:rPr>
                <w:rFonts w:cs="Times New Roman"/>
                <w:color w:val="000000"/>
                <w:sz w:val="24"/>
                <w:szCs w:val="28"/>
              </w:rPr>
            </w:pPr>
          </w:p>
        </w:tc>
        <w:tc>
          <w:tcPr>
            <w:tcW w:w="1560" w:type="dxa"/>
          </w:tcPr>
          <w:p w:rsidR="002D5BF4" w:rsidRPr="004A1B78" w:rsidRDefault="002D5BF4" w:rsidP="004A1B78">
            <w:pPr>
              <w:jc w:val="both"/>
              <w:rPr>
                <w:rFonts w:cs="Times New Roman"/>
                <w:color w:val="000000"/>
                <w:sz w:val="24"/>
                <w:szCs w:val="28"/>
              </w:rPr>
            </w:pPr>
          </w:p>
        </w:tc>
        <w:tc>
          <w:tcPr>
            <w:tcW w:w="1417" w:type="dxa"/>
          </w:tcPr>
          <w:p w:rsidR="002D5BF4" w:rsidRPr="004A1B78" w:rsidRDefault="002D5BF4" w:rsidP="004A1B78">
            <w:pPr>
              <w:jc w:val="both"/>
              <w:rPr>
                <w:rFonts w:cs="Times New Roman"/>
                <w:color w:val="000000"/>
                <w:sz w:val="24"/>
                <w:szCs w:val="28"/>
              </w:rPr>
            </w:pPr>
          </w:p>
        </w:tc>
        <w:tc>
          <w:tcPr>
            <w:tcW w:w="1843" w:type="dxa"/>
          </w:tcPr>
          <w:p w:rsidR="002D5BF4" w:rsidRPr="004A1B78" w:rsidRDefault="002D5BF4" w:rsidP="004A1B78">
            <w:pPr>
              <w:jc w:val="both"/>
              <w:rPr>
                <w:rFonts w:cs="Times New Roman"/>
                <w:color w:val="000000"/>
                <w:sz w:val="24"/>
                <w:szCs w:val="28"/>
              </w:rPr>
            </w:pPr>
          </w:p>
        </w:tc>
        <w:tc>
          <w:tcPr>
            <w:tcW w:w="2551" w:type="dxa"/>
          </w:tcPr>
          <w:p w:rsidR="002D5BF4" w:rsidRPr="004A1B78" w:rsidRDefault="002D5BF4" w:rsidP="004A1B78">
            <w:pPr>
              <w:jc w:val="both"/>
              <w:rPr>
                <w:rFonts w:cs="Times New Roman"/>
                <w:color w:val="000000"/>
                <w:sz w:val="24"/>
                <w:szCs w:val="28"/>
              </w:rPr>
            </w:pPr>
          </w:p>
        </w:tc>
        <w:tc>
          <w:tcPr>
            <w:tcW w:w="2127" w:type="dxa"/>
          </w:tcPr>
          <w:p w:rsidR="002D5BF4" w:rsidRPr="004A1B78" w:rsidRDefault="002D5BF4" w:rsidP="004A1B78">
            <w:pPr>
              <w:jc w:val="both"/>
              <w:rPr>
                <w:rFonts w:cs="Times New Roman"/>
                <w:color w:val="000000"/>
                <w:sz w:val="24"/>
                <w:szCs w:val="28"/>
              </w:rPr>
            </w:pPr>
          </w:p>
        </w:tc>
        <w:tc>
          <w:tcPr>
            <w:tcW w:w="1984" w:type="dxa"/>
          </w:tcPr>
          <w:p w:rsidR="002D5BF4" w:rsidRPr="004A1B78" w:rsidRDefault="002D5BF4" w:rsidP="004A1B78">
            <w:pPr>
              <w:jc w:val="both"/>
              <w:rPr>
                <w:rFonts w:cs="Times New Roman"/>
                <w:color w:val="000000"/>
                <w:sz w:val="24"/>
                <w:szCs w:val="28"/>
              </w:rPr>
            </w:pPr>
          </w:p>
        </w:tc>
        <w:tc>
          <w:tcPr>
            <w:tcW w:w="1701" w:type="dxa"/>
          </w:tcPr>
          <w:p w:rsidR="002D5BF4" w:rsidRPr="004A1B78" w:rsidRDefault="002D5BF4" w:rsidP="004A1B78">
            <w:pPr>
              <w:jc w:val="both"/>
              <w:rPr>
                <w:rFonts w:cs="Times New Roman"/>
                <w:color w:val="000000"/>
                <w:sz w:val="24"/>
                <w:szCs w:val="28"/>
              </w:rPr>
            </w:pPr>
          </w:p>
        </w:tc>
        <w:tc>
          <w:tcPr>
            <w:tcW w:w="1701" w:type="dxa"/>
          </w:tcPr>
          <w:p w:rsidR="002D5BF4" w:rsidRPr="004A1B78" w:rsidRDefault="002D5BF4" w:rsidP="004A1B78">
            <w:pPr>
              <w:jc w:val="both"/>
              <w:rPr>
                <w:rFonts w:cs="Times New Roman"/>
                <w:color w:val="000000"/>
                <w:sz w:val="24"/>
                <w:szCs w:val="28"/>
              </w:rPr>
            </w:pPr>
          </w:p>
        </w:tc>
      </w:tr>
      <w:tr w:rsidR="002D5BF4" w:rsidRPr="00A42444" w:rsidTr="004A1B78">
        <w:tc>
          <w:tcPr>
            <w:tcW w:w="567" w:type="dxa"/>
          </w:tcPr>
          <w:p w:rsidR="002D5BF4" w:rsidRPr="004A1B78" w:rsidRDefault="002D5BF4" w:rsidP="004A1B78">
            <w:pPr>
              <w:jc w:val="both"/>
              <w:rPr>
                <w:rFonts w:cs="Times New Roman"/>
                <w:color w:val="000000"/>
                <w:sz w:val="24"/>
                <w:szCs w:val="28"/>
              </w:rPr>
            </w:pPr>
          </w:p>
        </w:tc>
        <w:tc>
          <w:tcPr>
            <w:tcW w:w="1560" w:type="dxa"/>
          </w:tcPr>
          <w:p w:rsidR="002D5BF4" w:rsidRPr="004A1B78" w:rsidRDefault="002D5BF4" w:rsidP="004A1B78">
            <w:pPr>
              <w:jc w:val="both"/>
              <w:rPr>
                <w:rFonts w:cs="Times New Roman"/>
                <w:color w:val="000000"/>
                <w:sz w:val="24"/>
                <w:szCs w:val="28"/>
              </w:rPr>
            </w:pPr>
          </w:p>
        </w:tc>
        <w:tc>
          <w:tcPr>
            <w:tcW w:w="1417" w:type="dxa"/>
          </w:tcPr>
          <w:p w:rsidR="002D5BF4" w:rsidRPr="004A1B78" w:rsidRDefault="002D5BF4" w:rsidP="004A1B78">
            <w:pPr>
              <w:jc w:val="both"/>
              <w:rPr>
                <w:rFonts w:cs="Times New Roman"/>
                <w:color w:val="000000"/>
                <w:sz w:val="24"/>
                <w:szCs w:val="28"/>
              </w:rPr>
            </w:pPr>
          </w:p>
        </w:tc>
        <w:tc>
          <w:tcPr>
            <w:tcW w:w="1843" w:type="dxa"/>
          </w:tcPr>
          <w:p w:rsidR="002D5BF4" w:rsidRPr="004A1B78" w:rsidRDefault="002D5BF4" w:rsidP="004A1B78">
            <w:pPr>
              <w:jc w:val="both"/>
              <w:rPr>
                <w:rFonts w:cs="Times New Roman"/>
                <w:color w:val="000000"/>
                <w:sz w:val="24"/>
                <w:szCs w:val="28"/>
              </w:rPr>
            </w:pPr>
          </w:p>
        </w:tc>
        <w:tc>
          <w:tcPr>
            <w:tcW w:w="2551" w:type="dxa"/>
          </w:tcPr>
          <w:p w:rsidR="002D5BF4" w:rsidRPr="004A1B78" w:rsidRDefault="002D5BF4" w:rsidP="004A1B78">
            <w:pPr>
              <w:jc w:val="both"/>
              <w:rPr>
                <w:rFonts w:cs="Times New Roman"/>
                <w:color w:val="000000"/>
                <w:sz w:val="24"/>
                <w:szCs w:val="28"/>
              </w:rPr>
            </w:pPr>
          </w:p>
        </w:tc>
        <w:tc>
          <w:tcPr>
            <w:tcW w:w="2127" w:type="dxa"/>
          </w:tcPr>
          <w:p w:rsidR="002D5BF4" w:rsidRPr="004A1B78" w:rsidRDefault="002D5BF4" w:rsidP="004A1B78">
            <w:pPr>
              <w:jc w:val="both"/>
              <w:rPr>
                <w:rFonts w:cs="Times New Roman"/>
                <w:color w:val="000000"/>
                <w:sz w:val="24"/>
                <w:szCs w:val="28"/>
              </w:rPr>
            </w:pPr>
          </w:p>
        </w:tc>
        <w:tc>
          <w:tcPr>
            <w:tcW w:w="1984" w:type="dxa"/>
          </w:tcPr>
          <w:p w:rsidR="002D5BF4" w:rsidRPr="004A1B78" w:rsidRDefault="002D5BF4" w:rsidP="004A1B78">
            <w:pPr>
              <w:jc w:val="both"/>
              <w:rPr>
                <w:rFonts w:cs="Times New Roman"/>
                <w:color w:val="000000"/>
                <w:sz w:val="24"/>
                <w:szCs w:val="28"/>
              </w:rPr>
            </w:pPr>
          </w:p>
        </w:tc>
        <w:tc>
          <w:tcPr>
            <w:tcW w:w="1701" w:type="dxa"/>
          </w:tcPr>
          <w:p w:rsidR="002D5BF4" w:rsidRPr="004A1B78" w:rsidRDefault="002D5BF4" w:rsidP="004A1B78">
            <w:pPr>
              <w:jc w:val="both"/>
              <w:rPr>
                <w:rFonts w:cs="Times New Roman"/>
                <w:color w:val="000000"/>
                <w:sz w:val="24"/>
                <w:szCs w:val="28"/>
              </w:rPr>
            </w:pPr>
          </w:p>
        </w:tc>
        <w:tc>
          <w:tcPr>
            <w:tcW w:w="1701" w:type="dxa"/>
          </w:tcPr>
          <w:p w:rsidR="002D5BF4" w:rsidRPr="004A1B78" w:rsidRDefault="002D5BF4" w:rsidP="004A1B78">
            <w:pPr>
              <w:jc w:val="both"/>
              <w:rPr>
                <w:rFonts w:cs="Times New Roman"/>
                <w:color w:val="000000"/>
                <w:sz w:val="24"/>
                <w:szCs w:val="28"/>
              </w:rPr>
            </w:pPr>
          </w:p>
        </w:tc>
      </w:tr>
      <w:tr w:rsidR="002D5BF4" w:rsidRPr="00A42444" w:rsidTr="004A1B78">
        <w:tc>
          <w:tcPr>
            <w:tcW w:w="567" w:type="dxa"/>
          </w:tcPr>
          <w:p w:rsidR="002D5BF4" w:rsidRPr="004A1B78" w:rsidRDefault="002D5BF4" w:rsidP="004A1B78">
            <w:pPr>
              <w:jc w:val="both"/>
              <w:rPr>
                <w:rFonts w:cs="Times New Roman"/>
                <w:color w:val="000000"/>
                <w:sz w:val="24"/>
                <w:szCs w:val="28"/>
              </w:rPr>
            </w:pPr>
          </w:p>
        </w:tc>
        <w:tc>
          <w:tcPr>
            <w:tcW w:w="1560" w:type="dxa"/>
          </w:tcPr>
          <w:p w:rsidR="002D5BF4" w:rsidRPr="004A1B78" w:rsidRDefault="002D5BF4" w:rsidP="004A1B78">
            <w:pPr>
              <w:jc w:val="both"/>
              <w:rPr>
                <w:rFonts w:cs="Times New Roman"/>
                <w:color w:val="000000"/>
                <w:sz w:val="24"/>
                <w:szCs w:val="28"/>
              </w:rPr>
            </w:pPr>
          </w:p>
        </w:tc>
        <w:tc>
          <w:tcPr>
            <w:tcW w:w="1417" w:type="dxa"/>
          </w:tcPr>
          <w:p w:rsidR="002D5BF4" w:rsidRPr="004A1B78" w:rsidRDefault="002D5BF4" w:rsidP="004A1B78">
            <w:pPr>
              <w:jc w:val="both"/>
              <w:rPr>
                <w:rFonts w:cs="Times New Roman"/>
                <w:color w:val="000000"/>
                <w:sz w:val="24"/>
                <w:szCs w:val="28"/>
              </w:rPr>
            </w:pPr>
          </w:p>
        </w:tc>
        <w:tc>
          <w:tcPr>
            <w:tcW w:w="1843" w:type="dxa"/>
          </w:tcPr>
          <w:p w:rsidR="002D5BF4" w:rsidRPr="004A1B78" w:rsidRDefault="002D5BF4" w:rsidP="004A1B78">
            <w:pPr>
              <w:jc w:val="both"/>
              <w:rPr>
                <w:rFonts w:cs="Times New Roman"/>
                <w:color w:val="000000"/>
                <w:sz w:val="24"/>
                <w:szCs w:val="28"/>
              </w:rPr>
            </w:pPr>
          </w:p>
        </w:tc>
        <w:tc>
          <w:tcPr>
            <w:tcW w:w="2551" w:type="dxa"/>
          </w:tcPr>
          <w:p w:rsidR="002D5BF4" w:rsidRPr="004A1B78" w:rsidRDefault="002D5BF4" w:rsidP="004A1B78">
            <w:pPr>
              <w:jc w:val="both"/>
              <w:rPr>
                <w:rFonts w:cs="Times New Roman"/>
                <w:color w:val="000000"/>
                <w:sz w:val="24"/>
                <w:szCs w:val="28"/>
              </w:rPr>
            </w:pPr>
          </w:p>
        </w:tc>
        <w:tc>
          <w:tcPr>
            <w:tcW w:w="2127" w:type="dxa"/>
          </w:tcPr>
          <w:p w:rsidR="002D5BF4" w:rsidRPr="004A1B78" w:rsidRDefault="002D5BF4" w:rsidP="004A1B78">
            <w:pPr>
              <w:jc w:val="both"/>
              <w:rPr>
                <w:rFonts w:cs="Times New Roman"/>
                <w:color w:val="000000"/>
                <w:sz w:val="24"/>
                <w:szCs w:val="28"/>
              </w:rPr>
            </w:pPr>
          </w:p>
        </w:tc>
        <w:tc>
          <w:tcPr>
            <w:tcW w:w="1984" w:type="dxa"/>
          </w:tcPr>
          <w:p w:rsidR="002D5BF4" w:rsidRPr="004A1B78" w:rsidRDefault="002D5BF4" w:rsidP="004A1B78">
            <w:pPr>
              <w:jc w:val="both"/>
              <w:rPr>
                <w:rFonts w:cs="Times New Roman"/>
                <w:color w:val="000000"/>
                <w:sz w:val="24"/>
                <w:szCs w:val="28"/>
              </w:rPr>
            </w:pPr>
          </w:p>
        </w:tc>
        <w:tc>
          <w:tcPr>
            <w:tcW w:w="1701" w:type="dxa"/>
          </w:tcPr>
          <w:p w:rsidR="002D5BF4" w:rsidRPr="004A1B78" w:rsidRDefault="002D5BF4" w:rsidP="004A1B78">
            <w:pPr>
              <w:jc w:val="both"/>
              <w:rPr>
                <w:rFonts w:cs="Times New Roman"/>
                <w:color w:val="000000"/>
                <w:sz w:val="24"/>
                <w:szCs w:val="28"/>
              </w:rPr>
            </w:pPr>
          </w:p>
        </w:tc>
        <w:tc>
          <w:tcPr>
            <w:tcW w:w="1701" w:type="dxa"/>
          </w:tcPr>
          <w:p w:rsidR="002D5BF4" w:rsidRPr="004A1B78" w:rsidRDefault="002D5BF4" w:rsidP="004A1B78">
            <w:pPr>
              <w:jc w:val="both"/>
              <w:rPr>
                <w:rFonts w:cs="Times New Roman"/>
                <w:color w:val="000000"/>
                <w:sz w:val="24"/>
                <w:szCs w:val="28"/>
              </w:rPr>
            </w:pPr>
          </w:p>
        </w:tc>
      </w:tr>
      <w:tr w:rsidR="002D5BF4" w:rsidRPr="00A42444" w:rsidTr="004A1B78">
        <w:tc>
          <w:tcPr>
            <w:tcW w:w="567" w:type="dxa"/>
          </w:tcPr>
          <w:p w:rsidR="002D5BF4" w:rsidRPr="004A1B78" w:rsidRDefault="002D5BF4" w:rsidP="004A1B78">
            <w:pPr>
              <w:jc w:val="both"/>
              <w:rPr>
                <w:rFonts w:cs="Times New Roman"/>
                <w:color w:val="000000"/>
                <w:sz w:val="24"/>
                <w:szCs w:val="28"/>
              </w:rPr>
            </w:pPr>
          </w:p>
        </w:tc>
        <w:tc>
          <w:tcPr>
            <w:tcW w:w="1560" w:type="dxa"/>
          </w:tcPr>
          <w:p w:rsidR="002D5BF4" w:rsidRPr="004A1B78" w:rsidRDefault="002D5BF4" w:rsidP="004A1B78">
            <w:pPr>
              <w:jc w:val="both"/>
              <w:rPr>
                <w:rFonts w:cs="Times New Roman"/>
                <w:color w:val="000000"/>
                <w:sz w:val="24"/>
                <w:szCs w:val="28"/>
              </w:rPr>
            </w:pPr>
          </w:p>
        </w:tc>
        <w:tc>
          <w:tcPr>
            <w:tcW w:w="1417" w:type="dxa"/>
          </w:tcPr>
          <w:p w:rsidR="002D5BF4" w:rsidRPr="004A1B78" w:rsidRDefault="002D5BF4" w:rsidP="004A1B78">
            <w:pPr>
              <w:jc w:val="both"/>
              <w:rPr>
                <w:rFonts w:cs="Times New Roman"/>
                <w:color w:val="000000"/>
                <w:sz w:val="24"/>
                <w:szCs w:val="28"/>
              </w:rPr>
            </w:pPr>
          </w:p>
        </w:tc>
        <w:tc>
          <w:tcPr>
            <w:tcW w:w="1843" w:type="dxa"/>
          </w:tcPr>
          <w:p w:rsidR="002D5BF4" w:rsidRPr="004A1B78" w:rsidRDefault="002D5BF4" w:rsidP="004A1B78">
            <w:pPr>
              <w:jc w:val="both"/>
              <w:rPr>
                <w:rFonts w:cs="Times New Roman"/>
                <w:color w:val="000000"/>
                <w:sz w:val="24"/>
                <w:szCs w:val="28"/>
              </w:rPr>
            </w:pPr>
          </w:p>
        </w:tc>
        <w:tc>
          <w:tcPr>
            <w:tcW w:w="2551" w:type="dxa"/>
          </w:tcPr>
          <w:p w:rsidR="002D5BF4" w:rsidRPr="004A1B78" w:rsidRDefault="002D5BF4" w:rsidP="004A1B78">
            <w:pPr>
              <w:jc w:val="both"/>
              <w:rPr>
                <w:rFonts w:cs="Times New Roman"/>
                <w:color w:val="000000"/>
                <w:sz w:val="24"/>
                <w:szCs w:val="28"/>
              </w:rPr>
            </w:pPr>
          </w:p>
        </w:tc>
        <w:tc>
          <w:tcPr>
            <w:tcW w:w="2127" w:type="dxa"/>
          </w:tcPr>
          <w:p w:rsidR="002D5BF4" w:rsidRPr="004A1B78" w:rsidRDefault="002D5BF4" w:rsidP="004A1B78">
            <w:pPr>
              <w:jc w:val="both"/>
              <w:rPr>
                <w:rFonts w:cs="Times New Roman"/>
                <w:color w:val="000000"/>
                <w:sz w:val="24"/>
                <w:szCs w:val="28"/>
              </w:rPr>
            </w:pPr>
          </w:p>
        </w:tc>
        <w:tc>
          <w:tcPr>
            <w:tcW w:w="1984" w:type="dxa"/>
          </w:tcPr>
          <w:p w:rsidR="002D5BF4" w:rsidRPr="004A1B78" w:rsidRDefault="002D5BF4" w:rsidP="004A1B78">
            <w:pPr>
              <w:jc w:val="both"/>
              <w:rPr>
                <w:rFonts w:cs="Times New Roman"/>
                <w:color w:val="000000"/>
                <w:sz w:val="24"/>
                <w:szCs w:val="28"/>
              </w:rPr>
            </w:pPr>
          </w:p>
        </w:tc>
        <w:tc>
          <w:tcPr>
            <w:tcW w:w="1701" w:type="dxa"/>
          </w:tcPr>
          <w:p w:rsidR="002D5BF4" w:rsidRPr="004A1B78" w:rsidRDefault="002D5BF4" w:rsidP="004A1B78">
            <w:pPr>
              <w:jc w:val="both"/>
              <w:rPr>
                <w:rFonts w:cs="Times New Roman"/>
                <w:color w:val="000000"/>
                <w:sz w:val="24"/>
                <w:szCs w:val="28"/>
              </w:rPr>
            </w:pPr>
          </w:p>
        </w:tc>
        <w:tc>
          <w:tcPr>
            <w:tcW w:w="1701" w:type="dxa"/>
          </w:tcPr>
          <w:p w:rsidR="002D5BF4" w:rsidRPr="004A1B78" w:rsidRDefault="002D5BF4" w:rsidP="004A1B78">
            <w:pPr>
              <w:jc w:val="both"/>
              <w:rPr>
                <w:rFonts w:cs="Times New Roman"/>
                <w:color w:val="000000"/>
                <w:sz w:val="24"/>
                <w:szCs w:val="28"/>
              </w:rPr>
            </w:pPr>
          </w:p>
        </w:tc>
      </w:tr>
      <w:tr w:rsidR="002D5BF4" w:rsidRPr="00A42444" w:rsidTr="004A1B78">
        <w:tc>
          <w:tcPr>
            <w:tcW w:w="567" w:type="dxa"/>
          </w:tcPr>
          <w:p w:rsidR="002D5BF4" w:rsidRPr="004A1B78" w:rsidRDefault="002D5BF4" w:rsidP="004A1B78">
            <w:pPr>
              <w:jc w:val="both"/>
              <w:rPr>
                <w:rFonts w:cs="Times New Roman"/>
                <w:color w:val="000000"/>
                <w:sz w:val="24"/>
                <w:szCs w:val="28"/>
              </w:rPr>
            </w:pPr>
          </w:p>
        </w:tc>
        <w:tc>
          <w:tcPr>
            <w:tcW w:w="1560" w:type="dxa"/>
          </w:tcPr>
          <w:p w:rsidR="002D5BF4" w:rsidRPr="004A1B78" w:rsidRDefault="002D5BF4" w:rsidP="004A1B78">
            <w:pPr>
              <w:jc w:val="both"/>
              <w:rPr>
                <w:rFonts w:cs="Times New Roman"/>
                <w:color w:val="000000"/>
                <w:sz w:val="24"/>
                <w:szCs w:val="28"/>
              </w:rPr>
            </w:pPr>
          </w:p>
        </w:tc>
        <w:tc>
          <w:tcPr>
            <w:tcW w:w="1417" w:type="dxa"/>
          </w:tcPr>
          <w:p w:rsidR="002D5BF4" w:rsidRPr="004A1B78" w:rsidRDefault="002D5BF4" w:rsidP="004A1B78">
            <w:pPr>
              <w:jc w:val="both"/>
              <w:rPr>
                <w:rFonts w:cs="Times New Roman"/>
                <w:color w:val="000000"/>
                <w:sz w:val="24"/>
                <w:szCs w:val="28"/>
              </w:rPr>
            </w:pPr>
          </w:p>
        </w:tc>
        <w:tc>
          <w:tcPr>
            <w:tcW w:w="1843" w:type="dxa"/>
          </w:tcPr>
          <w:p w:rsidR="002D5BF4" w:rsidRPr="004A1B78" w:rsidRDefault="002D5BF4" w:rsidP="004A1B78">
            <w:pPr>
              <w:jc w:val="both"/>
              <w:rPr>
                <w:rFonts w:cs="Times New Roman"/>
                <w:color w:val="000000"/>
                <w:sz w:val="24"/>
                <w:szCs w:val="28"/>
              </w:rPr>
            </w:pPr>
          </w:p>
        </w:tc>
        <w:tc>
          <w:tcPr>
            <w:tcW w:w="2551" w:type="dxa"/>
          </w:tcPr>
          <w:p w:rsidR="002D5BF4" w:rsidRPr="004A1B78" w:rsidRDefault="002D5BF4" w:rsidP="004A1B78">
            <w:pPr>
              <w:jc w:val="both"/>
              <w:rPr>
                <w:rFonts w:cs="Times New Roman"/>
                <w:color w:val="000000"/>
                <w:sz w:val="24"/>
                <w:szCs w:val="28"/>
              </w:rPr>
            </w:pPr>
          </w:p>
        </w:tc>
        <w:tc>
          <w:tcPr>
            <w:tcW w:w="2127" w:type="dxa"/>
          </w:tcPr>
          <w:p w:rsidR="002D5BF4" w:rsidRPr="004A1B78" w:rsidRDefault="002D5BF4" w:rsidP="004A1B78">
            <w:pPr>
              <w:jc w:val="both"/>
              <w:rPr>
                <w:rFonts w:cs="Times New Roman"/>
                <w:color w:val="000000"/>
                <w:sz w:val="24"/>
                <w:szCs w:val="28"/>
              </w:rPr>
            </w:pPr>
          </w:p>
        </w:tc>
        <w:tc>
          <w:tcPr>
            <w:tcW w:w="1984" w:type="dxa"/>
          </w:tcPr>
          <w:p w:rsidR="002D5BF4" w:rsidRPr="004A1B78" w:rsidRDefault="002D5BF4" w:rsidP="004A1B78">
            <w:pPr>
              <w:jc w:val="both"/>
              <w:rPr>
                <w:rFonts w:cs="Times New Roman"/>
                <w:color w:val="000000"/>
                <w:sz w:val="24"/>
                <w:szCs w:val="28"/>
              </w:rPr>
            </w:pPr>
          </w:p>
        </w:tc>
        <w:tc>
          <w:tcPr>
            <w:tcW w:w="1701" w:type="dxa"/>
          </w:tcPr>
          <w:p w:rsidR="002D5BF4" w:rsidRPr="004A1B78" w:rsidRDefault="002D5BF4" w:rsidP="004A1B78">
            <w:pPr>
              <w:jc w:val="both"/>
              <w:rPr>
                <w:rFonts w:cs="Times New Roman"/>
                <w:color w:val="000000"/>
                <w:sz w:val="24"/>
                <w:szCs w:val="28"/>
              </w:rPr>
            </w:pPr>
          </w:p>
        </w:tc>
        <w:tc>
          <w:tcPr>
            <w:tcW w:w="1701" w:type="dxa"/>
          </w:tcPr>
          <w:p w:rsidR="002D5BF4" w:rsidRPr="004A1B78" w:rsidRDefault="002D5BF4" w:rsidP="004A1B78">
            <w:pPr>
              <w:jc w:val="both"/>
              <w:rPr>
                <w:rFonts w:cs="Times New Roman"/>
                <w:color w:val="000000"/>
                <w:sz w:val="24"/>
                <w:szCs w:val="28"/>
              </w:rPr>
            </w:pPr>
          </w:p>
        </w:tc>
      </w:tr>
      <w:tr w:rsidR="002D5BF4" w:rsidRPr="00A42444" w:rsidTr="004A1B78">
        <w:tc>
          <w:tcPr>
            <w:tcW w:w="567" w:type="dxa"/>
          </w:tcPr>
          <w:p w:rsidR="002D5BF4" w:rsidRPr="004A1B78" w:rsidRDefault="002D5BF4" w:rsidP="004A1B78">
            <w:pPr>
              <w:jc w:val="both"/>
              <w:rPr>
                <w:rFonts w:cs="Times New Roman"/>
                <w:color w:val="000000"/>
                <w:sz w:val="24"/>
                <w:szCs w:val="28"/>
              </w:rPr>
            </w:pPr>
          </w:p>
        </w:tc>
        <w:tc>
          <w:tcPr>
            <w:tcW w:w="1560" w:type="dxa"/>
          </w:tcPr>
          <w:p w:rsidR="002D5BF4" w:rsidRPr="004A1B78" w:rsidRDefault="002D5BF4" w:rsidP="004A1B78">
            <w:pPr>
              <w:jc w:val="both"/>
              <w:rPr>
                <w:rFonts w:cs="Times New Roman"/>
                <w:color w:val="000000"/>
                <w:sz w:val="24"/>
                <w:szCs w:val="28"/>
              </w:rPr>
            </w:pPr>
          </w:p>
        </w:tc>
        <w:tc>
          <w:tcPr>
            <w:tcW w:w="1417" w:type="dxa"/>
          </w:tcPr>
          <w:p w:rsidR="002D5BF4" w:rsidRPr="004A1B78" w:rsidRDefault="002D5BF4" w:rsidP="004A1B78">
            <w:pPr>
              <w:jc w:val="both"/>
              <w:rPr>
                <w:rFonts w:cs="Times New Roman"/>
                <w:color w:val="000000"/>
                <w:sz w:val="24"/>
                <w:szCs w:val="28"/>
              </w:rPr>
            </w:pPr>
          </w:p>
        </w:tc>
        <w:tc>
          <w:tcPr>
            <w:tcW w:w="1843" w:type="dxa"/>
          </w:tcPr>
          <w:p w:rsidR="002D5BF4" w:rsidRPr="004A1B78" w:rsidRDefault="002D5BF4" w:rsidP="004A1B78">
            <w:pPr>
              <w:jc w:val="both"/>
              <w:rPr>
                <w:rFonts w:cs="Times New Roman"/>
                <w:color w:val="000000"/>
                <w:sz w:val="24"/>
                <w:szCs w:val="28"/>
              </w:rPr>
            </w:pPr>
          </w:p>
        </w:tc>
        <w:tc>
          <w:tcPr>
            <w:tcW w:w="2551" w:type="dxa"/>
          </w:tcPr>
          <w:p w:rsidR="002D5BF4" w:rsidRPr="004A1B78" w:rsidRDefault="002D5BF4" w:rsidP="004A1B78">
            <w:pPr>
              <w:jc w:val="both"/>
              <w:rPr>
                <w:rFonts w:cs="Times New Roman"/>
                <w:color w:val="000000"/>
                <w:sz w:val="24"/>
                <w:szCs w:val="28"/>
              </w:rPr>
            </w:pPr>
          </w:p>
        </w:tc>
        <w:tc>
          <w:tcPr>
            <w:tcW w:w="2127" w:type="dxa"/>
          </w:tcPr>
          <w:p w:rsidR="002D5BF4" w:rsidRPr="004A1B78" w:rsidRDefault="002D5BF4" w:rsidP="004A1B78">
            <w:pPr>
              <w:jc w:val="both"/>
              <w:rPr>
                <w:rFonts w:cs="Times New Roman"/>
                <w:color w:val="000000"/>
                <w:sz w:val="24"/>
                <w:szCs w:val="28"/>
              </w:rPr>
            </w:pPr>
          </w:p>
        </w:tc>
        <w:tc>
          <w:tcPr>
            <w:tcW w:w="1984" w:type="dxa"/>
          </w:tcPr>
          <w:p w:rsidR="002D5BF4" w:rsidRPr="004A1B78" w:rsidRDefault="002D5BF4" w:rsidP="004A1B78">
            <w:pPr>
              <w:jc w:val="both"/>
              <w:rPr>
                <w:rFonts w:cs="Times New Roman"/>
                <w:color w:val="000000"/>
                <w:sz w:val="24"/>
                <w:szCs w:val="28"/>
              </w:rPr>
            </w:pPr>
          </w:p>
        </w:tc>
        <w:tc>
          <w:tcPr>
            <w:tcW w:w="1701" w:type="dxa"/>
          </w:tcPr>
          <w:p w:rsidR="002D5BF4" w:rsidRPr="004A1B78" w:rsidRDefault="002D5BF4" w:rsidP="004A1B78">
            <w:pPr>
              <w:jc w:val="both"/>
              <w:rPr>
                <w:rFonts w:cs="Times New Roman"/>
                <w:color w:val="000000"/>
                <w:sz w:val="24"/>
                <w:szCs w:val="28"/>
              </w:rPr>
            </w:pPr>
          </w:p>
        </w:tc>
        <w:tc>
          <w:tcPr>
            <w:tcW w:w="1701" w:type="dxa"/>
          </w:tcPr>
          <w:p w:rsidR="002D5BF4" w:rsidRPr="004A1B78" w:rsidRDefault="002D5BF4" w:rsidP="004A1B78">
            <w:pPr>
              <w:jc w:val="both"/>
              <w:rPr>
                <w:rFonts w:cs="Times New Roman"/>
                <w:color w:val="000000"/>
                <w:sz w:val="24"/>
                <w:szCs w:val="28"/>
              </w:rPr>
            </w:pPr>
          </w:p>
        </w:tc>
      </w:tr>
    </w:tbl>
    <w:p w:rsidR="00F24F2A" w:rsidRPr="00A42444" w:rsidRDefault="00F24F2A" w:rsidP="00785674">
      <w:pPr>
        <w:jc w:val="both"/>
        <w:rPr>
          <w:rFonts w:cs="Times New Roman"/>
          <w:color w:val="000000"/>
          <w:szCs w:val="28"/>
        </w:rPr>
      </w:pPr>
    </w:p>
    <w:p w:rsidR="00F24F2A" w:rsidRPr="00A42444" w:rsidRDefault="00F24F2A" w:rsidP="00785674">
      <w:pPr>
        <w:jc w:val="both"/>
        <w:rPr>
          <w:rFonts w:cs="Times New Roman"/>
          <w:color w:val="000000"/>
          <w:szCs w:val="28"/>
        </w:rPr>
      </w:pPr>
    </w:p>
    <w:p w:rsidR="00F24F2A" w:rsidRPr="00A42444" w:rsidRDefault="00F24F2A" w:rsidP="00785674">
      <w:pPr>
        <w:jc w:val="both"/>
        <w:rPr>
          <w:rFonts w:cs="Times New Roman"/>
          <w:color w:val="000000"/>
          <w:szCs w:val="28"/>
        </w:rPr>
      </w:pPr>
    </w:p>
    <w:p w:rsidR="00F24F2A" w:rsidRPr="00A42444" w:rsidRDefault="00F24F2A" w:rsidP="00785674">
      <w:pPr>
        <w:jc w:val="both"/>
        <w:rPr>
          <w:rFonts w:cs="Times New Roman"/>
          <w:color w:val="000000"/>
          <w:szCs w:val="28"/>
        </w:rPr>
      </w:pPr>
    </w:p>
    <w:p w:rsidR="00F24F2A" w:rsidRPr="00A42444" w:rsidRDefault="00F24F2A" w:rsidP="00E71F9C">
      <w:pPr>
        <w:ind w:firstLine="708"/>
        <w:jc w:val="both"/>
        <w:rPr>
          <w:color w:val="000000"/>
        </w:rPr>
      </w:pPr>
    </w:p>
    <w:sectPr w:rsidR="00F24F2A" w:rsidRPr="00A42444" w:rsidSect="0078567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6893"/>
    <w:multiLevelType w:val="hybridMultilevel"/>
    <w:tmpl w:val="FA2ACBA2"/>
    <w:lvl w:ilvl="0" w:tplc="0B22913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1AB1D69"/>
    <w:multiLevelType w:val="hybridMultilevel"/>
    <w:tmpl w:val="024C9D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B7F41AF"/>
    <w:multiLevelType w:val="hybridMultilevel"/>
    <w:tmpl w:val="024C9D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9772E47"/>
    <w:multiLevelType w:val="hybridMultilevel"/>
    <w:tmpl w:val="76A4EAC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FCD"/>
    <w:rsid w:val="00051F6F"/>
    <w:rsid w:val="000578E9"/>
    <w:rsid w:val="000C6D17"/>
    <w:rsid w:val="0011191B"/>
    <w:rsid w:val="0018374D"/>
    <w:rsid w:val="001929BD"/>
    <w:rsid w:val="001B2A30"/>
    <w:rsid w:val="001C3107"/>
    <w:rsid w:val="0024164B"/>
    <w:rsid w:val="00262191"/>
    <w:rsid w:val="002622CD"/>
    <w:rsid w:val="002704C5"/>
    <w:rsid w:val="0027445E"/>
    <w:rsid w:val="002D5BF4"/>
    <w:rsid w:val="002E25A4"/>
    <w:rsid w:val="003273E5"/>
    <w:rsid w:val="003B208C"/>
    <w:rsid w:val="003C3975"/>
    <w:rsid w:val="00415153"/>
    <w:rsid w:val="00435522"/>
    <w:rsid w:val="004A1B78"/>
    <w:rsid w:val="004C6A51"/>
    <w:rsid w:val="004D29ED"/>
    <w:rsid w:val="004F3CFC"/>
    <w:rsid w:val="00533FA5"/>
    <w:rsid w:val="00563913"/>
    <w:rsid w:val="00565AB7"/>
    <w:rsid w:val="00585256"/>
    <w:rsid w:val="005B1393"/>
    <w:rsid w:val="005C7643"/>
    <w:rsid w:val="005D1FCD"/>
    <w:rsid w:val="005D54A8"/>
    <w:rsid w:val="00607078"/>
    <w:rsid w:val="00613400"/>
    <w:rsid w:val="006177E7"/>
    <w:rsid w:val="00626131"/>
    <w:rsid w:val="006411D2"/>
    <w:rsid w:val="006C2B7A"/>
    <w:rsid w:val="006E1244"/>
    <w:rsid w:val="00742EA9"/>
    <w:rsid w:val="00752C2C"/>
    <w:rsid w:val="00785674"/>
    <w:rsid w:val="00786306"/>
    <w:rsid w:val="00797A68"/>
    <w:rsid w:val="007A716C"/>
    <w:rsid w:val="007A742C"/>
    <w:rsid w:val="007F0C83"/>
    <w:rsid w:val="007F7136"/>
    <w:rsid w:val="00837A72"/>
    <w:rsid w:val="00845789"/>
    <w:rsid w:val="0085052F"/>
    <w:rsid w:val="008816C3"/>
    <w:rsid w:val="0089686E"/>
    <w:rsid w:val="008B5793"/>
    <w:rsid w:val="00904E27"/>
    <w:rsid w:val="00906A80"/>
    <w:rsid w:val="009370D1"/>
    <w:rsid w:val="0094134B"/>
    <w:rsid w:val="00957420"/>
    <w:rsid w:val="009810E4"/>
    <w:rsid w:val="009820DE"/>
    <w:rsid w:val="009B5142"/>
    <w:rsid w:val="009C1375"/>
    <w:rsid w:val="009C547D"/>
    <w:rsid w:val="00A0016A"/>
    <w:rsid w:val="00A066CB"/>
    <w:rsid w:val="00A203B5"/>
    <w:rsid w:val="00A23609"/>
    <w:rsid w:val="00A42444"/>
    <w:rsid w:val="00A46401"/>
    <w:rsid w:val="00A54B87"/>
    <w:rsid w:val="00AA0AF4"/>
    <w:rsid w:val="00AA6503"/>
    <w:rsid w:val="00AB781F"/>
    <w:rsid w:val="00AF7646"/>
    <w:rsid w:val="00B157D7"/>
    <w:rsid w:val="00B42FF7"/>
    <w:rsid w:val="00B635D7"/>
    <w:rsid w:val="00B94748"/>
    <w:rsid w:val="00BA1DE6"/>
    <w:rsid w:val="00BB3395"/>
    <w:rsid w:val="00BE3DCD"/>
    <w:rsid w:val="00C2503E"/>
    <w:rsid w:val="00C26730"/>
    <w:rsid w:val="00C37239"/>
    <w:rsid w:val="00C841CB"/>
    <w:rsid w:val="00CA38AA"/>
    <w:rsid w:val="00CA5051"/>
    <w:rsid w:val="00CA7E78"/>
    <w:rsid w:val="00CC24E1"/>
    <w:rsid w:val="00CE2E91"/>
    <w:rsid w:val="00CE5FC0"/>
    <w:rsid w:val="00D204ED"/>
    <w:rsid w:val="00D67C8F"/>
    <w:rsid w:val="00D77911"/>
    <w:rsid w:val="00DB4601"/>
    <w:rsid w:val="00DE01A8"/>
    <w:rsid w:val="00E11401"/>
    <w:rsid w:val="00E13472"/>
    <w:rsid w:val="00E20E2A"/>
    <w:rsid w:val="00E31ACD"/>
    <w:rsid w:val="00E71F9C"/>
    <w:rsid w:val="00E912E3"/>
    <w:rsid w:val="00F03A55"/>
    <w:rsid w:val="00F17932"/>
    <w:rsid w:val="00F24F2A"/>
    <w:rsid w:val="00F24FF4"/>
    <w:rsid w:val="00F258B0"/>
    <w:rsid w:val="00F403AF"/>
    <w:rsid w:val="00F82F37"/>
    <w:rsid w:val="00FA7B2F"/>
    <w:rsid w:val="00FF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CD"/>
    <w:pPr>
      <w:jc w:val="center"/>
    </w:pPr>
    <w:rPr>
      <w:rFonts w:ascii="Times New Roman" w:eastAsia="Times New Roman" w:hAnsi="Times New Roman" w:cs="Calibr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D1F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7445E"/>
    <w:pPr>
      <w:ind w:left="720"/>
      <w:contextualSpacing/>
    </w:pPr>
  </w:style>
  <w:style w:type="paragraph" w:customStyle="1" w:styleId="formattext">
    <w:name w:val="formattext"/>
    <w:basedOn w:val="a"/>
    <w:uiPriority w:val="99"/>
    <w:rsid w:val="003273E5"/>
    <w:pPr>
      <w:spacing w:before="100" w:beforeAutospacing="1" w:after="100" w:afterAutospacing="1"/>
      <w:jc w:val="left"/>
    </w:pPr>
    <w:rPr>
      <w:rFonts w:cs="Times New Roman"/>
      <w:sz w:val="24"/>
      <w:szCs w:val="24"/>
      <w:lang w:eastAsia="ru-RU"/>
    </w:rPr>
  </w:style>
  <w:style w:type="paragraph" w:customStyle="1" w:styleId="Default">
    <w:name w:val="Default"/>
    <w:uiPriority w:val="99"/>
    <w:rsid w:val="007A742C"/>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A23609"/>
    <w:pPr>
      <w:widowControl w:val="0"/>
      <w:autoSpaceDE w:val="0"/>
      <w:autoSpaceDN w:val="0"/>
    </w:pPr>
    <w:rPr>
      <w:rFonts w:eastAsia="Times New Roman" w:cs="Calibri"/>
      <w:sz w:val="22"/>
    </w:rPr>
  </w:style>
  <w:style w:type="paragraph" w:customStyle="1" w:styleId="ConsPlusNonformat">
    <w:name w:val="ConsPlusNonformat"/>
    <w:uiPriority w:val="99"/>
    <w:rsid w:val="009B5142"/>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2411</Words>
  <Characters>13749</Characters>
  <Application>Microsoft Office Word</Application>
  <DocSecurity>0</DocSecurity>
  <Lines>114</Lines>
  <Paragraphs>32</Paragraphs>
  <ScaleCrop>false</ScaleCrop>
  <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SokolovaAA</dc:creator>
  <cp:keywords/>
  <dc:description/>
  <cp:lastModifiedBy>ГО и ЧС</cp:lastModifiedBy>
  <cp:revision>20</cp:revision>
  <cp:lastPrinted>2023-06-29T12:33:00Z</cp:lastPrinted>
  <dcterms:created xsi:type="dcterms:W3CDTF">2017-11-17T05:37:00Z</dcterms:created>
  <dcterms:modified xsi:type="dcterms:W3CDTF">2023-09-21T12:02:00Z</dcterms:modified>
</cp:coreProperties>
</file>