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67" w:rsidRPr="00482E5E" w:rsidRDefault="00946D67" w:rsidP="004E7C0E">
      <w:pPr>
        <w:ind w:left="708"/>
        <w:rPr>
          <w:b/>
        </w:rPr>
      </w:pPr>
    </w:p>
    <w:p w:rsidR="00946D67" w:rsidRPr="00BE11DC" w:rsidRDefault="00946D67" w:rsidP="00743EE8">
      <w:pPr>
        <w:ind w:left="708"/>
        <w:jc w:val="right"/>
        <w:rPr>
          <w:sz w:val="24"/>
          <w:szCs w:val="24"/>
        </w:rPr>
      </w:pPr>
      <w:r>
        <w:rPr>
          <w:sz w:val="24"/>
          <w:szCs w:val="24"/>
        </w:rPr>
        <w:t xml:space="preserve">                                                                                  </w:t>
      </w:r>
      <w:r w:rsidRPr="00BE11DC">
        <w:rPr>
          <w:sz w:val="24"/>
          <w:szCs w:val="24"/>
        </w:rPr>
        <w:t>Приложение</w:t>
      </w:r>
      <w:r>
        <w:rPr>
          <w:sz w:val="24"/>
          <w:szCs w:val="24"/>
        </w:rPr>
        <w:t xml:space="preserve"> № 5</w:t>
      </w:r>
      <w:r w:rsidRPr="00BE11DC">
        <w:rPr>
          <w:sz w:val="24"/>
          <w:szCs w:val="24"/>
        </w:rPr>
        <w:t xml:space="preserve"> </w:t>
      </w:r>
    </w:p>
    <w:p w:rsidR="00946D67" w:rsidRDefault="00946D67" w:rsidP="00743EE8">
      <w:pPr>
        <w:ind w:left="708"/>
        <w:jc w:val="right"/>
        <w:rPr>
          <w:sz w:val="24"/>
          <w:szCs w:val="24"/>
        </w:rPr>
      </w:pPr>
      <w:r>
        <w:rPr>
          <w:sz w:val="24"/>
          <w:szCs w:val="24"/>
        </w:rPr>
        <w:t xml:space="preserve">                                                                                 к приказу № </w:t>
      </w:r>
      <w:bookmarkStart w:id="0" w:name="_GoBack"/>
      <w:r w:rsidR="00217653" w:rsidRPr="00217653">
        <w:rPr>
          <w:w w:val="95"/>
          <w:sz w:val="24"/>
          <w:szCs w:val="24"/>
          <w:u w:val="single" w:color="282828"/>
        </w:rPr>
        <w:t>218/1-ОД</w:t>
      </w:r>
      <w:bookmarkEnd w:id="0"/>
    </w:p>
    <w:p w:rsidR="00946D67" w:rsidRDefault="00946D67" w:rsidP="00743EE8">
      <w:pPr>
        <w:ind w:left="708"/>
        <w:jc w:val="right"/>
        <w:rPr>
          <w:sz w:val="24"/>
          <w:szCs w:val="24"/>
        </w:rPr>
      </w:pPr>
      <w:r>
        <w:rPr>
          <w:sz w:val="24"/>
          <w:szCs w:val="24"/>
        </w:rPr>
        <w:t xml:space="preserve">                                                                                        от  </w:t>
      </w:r>
      <w:r w:rsidR="00186975">
        <w:rPr>
          <w:sz w:val="24"/>
          <w:szCs w:val="24"/>
        </w:rPr>
        <w:t xml:space="preserve">18 </w:t>
      </w:r>
      <w:r>
        <w:rPr>
          <w:sz w:val="24"/>
          <w:szCs w:val="24"/>
        </w:rPr>
        <w:t xml:space="preserve">  </w:t>
      </w:r>
      <w:r w:rsidR="00186975">
        <w:rPr>
          <w:sz w:val="24"/>
          <w:szCs w:val="24"/>
        </w:rPr>
        <w:t>сентября</w:t>
      </w:r>
      <w:r>
        <w:rPr>
          <w:sz w:val="24"/>
          <w:szCs w:val="24"/>
        </w:rPr>
        <w:t xml:space="preserve">  </w:t>
      </w:r>
      <w:smartTag w:uri="urn:schemas-microsoft-com:office:smarttags" w:element="metricconverter">
        <w:smartTagPr>
          <w:attr w:name="ProductID" w:val="2023 г"/>
        </w:smartTagPr>
        <w:r>
          <w:rPr>
            <w:sz w:val="24"/>
            <w:szCs w:val="24"/>
          </w:rPr>
          <w:t>2023 г</w:t>
        </w:r>
      </w:smartTag>
      <w:r>
        <w:rPr>
          <w:sz w:val="24"/>
          <w:szCs w:val="24"/>
        </w:rPr>
        <w:t xml:space="preserve">.                         </w:t>
      </w:r>
    </w:p>
    <w:p w:rsidR="00946D67" w:rsidRPr="00BE11DC" w:rsidRDefault="00946D67" w:rsidP="00743EE8">
      <w:pPr>
        <w:ind w:left="708"/>
        <w:jc w:val="right"/>
        <w:rPr>
          <w:sz w:val="24"/>
          <w:szCs w:val="24"/>
        </w:rPr>
      </w:pPr>
      <w:r>
        <w:rPr>
          <w:sz w:val="24"/>
          <w:szCs w:val="24"/>
        </w:rPr>
        <w:t xml:space="preserve">                                                                           </w:t>
      </w:r>
      <w:r w:rsidRPr="00BE11DC">
        <w:rPr>
          <w:sz w:val="24"/>
          <w:szCs w:val="24"/>
        </w:rPr>
        <w:t>БУЗ ВО «</w:t>
      </w:r>
      <w:proofErr w:type="spellStart"/>
      <w:r w:rsidR="00186975">
        <w:rPr>
          <w:sz w:val="24"/>
          <w:szCs w:val="24"/>
        </w:rPr>
        <w:t>Кадуйская</w:t>
      </w:r>
      <w:proofErr w:type="spellEnd"/>
      <w:r w:rsidRPr="00BE11DC">
        <w:rPr>
          <w:sz w:val="24"/>
          <w:szCs w:val="24"/>
        </w:rPr>
        <w:t xml:space="preserve"> ЦРБ»</w:t>
      </w:r>
    </w:p>
    <w:p w:rsidR="00946D67" w:rsidRPr="00BE11DC" w:rsidRDefault="00946D67" w:rsidP="002F6874">
      <w:pPr>
        <w:ind w:left="708"/>
        <w:jc w:val="right"/>
        <w:rPr>
          <w:sz w:val="24"/>
          <w:szCs w:val="24"/>
        </w:rPr>
      </w:pPr>
      <w:r w:rsidRPr="00BE11DC">
        <w:rPr>
          <w:sz w:val="24"/>
          <w:szCs w:val="24"/>
        </w:rPr>
        <w:t xml:space="preserve">                </w:t>
      </w:r>
      <w:r>
        <w:rPr>
          <w:sz w:val="24"/>
          <w:szCs w:val="24"/>
        </w:rPr>
        <w:t xml:space="preserve">                                              </w:t>
      </w:r>
      <w:r w:rsidRPr="00BE11DC">
        <w:rPr>
          <w:sz w:val="24"/>
          <w:szCs w:val="24"/>
        </w:rPr>
        <w:t xml:space="preserve"> </w:t>
      </w:r>
    </w:p>
    <w:p w:rsidR="00946D67" w:rsidRDefault="00946D67" w:rsidP="002F6874">
      <w:pPr>
        <w:ind w:left="708"/>
        <w:jc w:val="right"/>
        <w:rPr>
          <w:b/>
        </w:rPr>
      </w:pPr>
    </w:p>
    <w:p w:rsidR="00946D67" w:rsidRDefault="00946D67" w:rsidP="004E7C0E">
      <w:pPr>
        <w:ind w:left="708"/>
        <w:rPr>
          <w:b/>
        </w:rPr>
      </w:pPr>
    </w:p>
    <w:p w:rsidR="00946D67" w:rsidRPr="00DA403E" w:rsidRDefault="00946D67" w:rsidP="004E7C0E">
      <w:pPr>
        <w:ind w:left="708"/>
        <w:rPr>
          <w:b/>
          <w:sz w:val="26"/>
          <w:szCs w:val="26"/>
        </w:rPr>
      </w:pPr>
      <w:r>
        <w:rPr>
          <w:b/>
          <w:sz w:val="26"/>
          <w:szCs w:val="26"/>
        </w:rPr>
        <w:t xml:space="preserve">ПОЛОЖЕНИЕ О </w:t>
      </w:r>
      <w:r w:rsidRPr="00DA403E">
        <w:rPr>
          <w:b/>
          <w:sz w:val="26"/>
          <w:szCs w:val="26"/>
        </w:rPr>
        <w:t>ПОРЯДОК</w:t>
      </w:r>
      <w:r>
        <w:rPr>
          <w:b/>
          <w:sz w:val="26"/>
          <w:szCs w:val="26"/>
        </w:rPr>
        <w:t>Е</w:t>
      </w:r>
      <w:r w:rsidRPr="00DA403E">
        <w:rPr>
          <w:b/>
          <w:sz w:val="26"/>
          <w:szCs w:val="26"/>
        </w:rPr>
        <w:t xml:space="preserve"> УВЕДОМЛЕНИЯ РАБОТОДАТЕЛЯ О КОНФЛИКТЕ ИНТЕРЕСОВ В БУЗ ВО «</w:t>
      </w:r>
      <w:r w:rsidR="00186975">
        <w:rPr>
          <w:b/>
          <w:sz w:val="26"/>
          <w:szCs w:val="26"/>
        </w:rPr>
        <w:t>КАДУЙСКАЯ</w:t>
      </w:r>
      <w:r w:rsidRPr="00DA403E">
        <w:rPr>
          <w:b/>
          <w:sz w:val="26"/>
          <w:szCs w:val="26"/>
        </w:rPr>
        <w:t xml:space="preserve"> ЦРБ»</w:t>
      </w:r>
    </w:p>
    <w:p w:rsidR="00946D67" w:rsidRPr="00C31C1D" w:rsidRDefault="00946D67" w:rsidP="004E7C0E">
      <w:pPr>
        <w:pStyle w:val="a5"/>
        <w:ind w:left="1428"/>
        <w:jc w:val="both"/>
        <w:rPr>
          <w:b/>
        </w:rPr>
      </w:pPr>
    </w:p>
    <w:p w:rsidR="00946D67" w:rsidRPr="00C31C1D" w:rsidRDefault="00946D67" w:rsidP="004E7C0E">
      <w:pPr>
        <w:spacing w:line="276" w:lineRule="auto"/>
        <w:ind w:left="708" w:firstLine="709"/>
        <w:jc w:val="both"/>
        <w:rPr>
          <w:rFonts w:cs="Times New Roman"/>
          <w:sz w:val="24"/>
          <w:szCs w:val="24"/>
        </w:rPr>
      </w:pPr>
      <w:r w:rsidRPr="00C31C1D">
        <w:rPr>
          <w:sz w:val="24"/>
          <w:szCs w:val="24"/>
        </w:rPr>
        <w:t xml:space="preserve">1. Настоящий Порядок </w:t>
      </w:r>
      <w:r w:rsidRPr="00C31C1D">
        <w:rPr>
          <w:rFonts w:cs="Times New Roman"/>
          <w:sz w:val="24"/>
          <w:szCs w:val="24"/>
        </w:rPr>
        <w:t xml:space="preserve">определяет процедуру уведомления работодателя работником </w:t>
      </w:r>
      <w:r w:rsidRPr="00C31C1D">
        <w:rPr>
          <w:sz w:val="24"/>
          <w:szCs w:val="24"/>
        </w:rPr>
        <w:t>БУЗ ВО «</w:t>
      </w:r>
      <w:proofErr w:type="spellStart"/>
      <w:r w:rsidR="00186975">
        <w:rPr>
          <w:sz w:val="24"/>
          <w:szCs w:val="24"/>
        </w:rPr>
        <w:t>Кадуйская</w:t>
      </w:r>
      <w:proofErr w:type="spellEnd"/>
      <w:r w:rsidRPr="00C31C1D">
        <w:rPr>
          <w:sz w:val="24"/>
          <w:szCs w:val="24"/>
        </w:rPr>
        <w:t xml:space="preserve"> ЦРБ»</w:t>
      </w:r>
      <w:r w:rsidRPr="00C31C1D">
        <w:rPr>
          <w:i/>
          <w:sz w:val="24"/>
          <w:szCs w:val="24"/>
        </w:rPr>
        <w:t xml:space="preserve"> </w:t>
      </w:r>
      <w:r w:rsidRPr="00C31C1D">
        <w:rPr>
          <w:rFonts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6D67" w:rsidRPr="00C31C1D" w:rsidRDefault="00946D67" w:rsidP="004E7C0E">
      <w:pPr>
        <w:pStyle w:val="Default"/>
        <w:spacing w:line="276" w:lineRule="auto"/>
        <w:ind w:left="708" w:firstLine="709"/>
        <w:jc w:val="both"/>
      </w:pPr>
      <w:r w:rsidRPr="00C31C1D">
        <w:t xml:space="preserve">2. </w:t>
      </w:r>
      <w:r w:rsidRPr="00C31C1D">
        <w:rPr>
          <w:rFonts w:cs="Calibri"/>
        </w:rPr>
        <w:t xml:space="preserve">Работник Учреждения обязан уведомить работодателя о </w:t>
      </w:r>
      <w:r w:rsidRPr="00C31C1D">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приложении 1 к настоящему Порядку.</w:t>
      </w:r>
    </w:p>
    <w:p w:rsidR="00946D67" w:rsidRPr="00C31C1D" w:rsidRDefault="00946D67" w:rsidP="004E7C0E">
      <w:pPr>
        <w:pStyle w:val="Default"/>
        <w:spacing w:line="276" w:lineRule="auto"/>
        <w:ind w:left="708" w:firstLine="709"/>
        <w:jc w:val="both"/>
      </w:pPr>
      <w:r w:rsidRPr="00C31C1D">
        <w:t xml:space="preserve">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Pr="00C31C1D">
          <w:t>уведомление</w:t>
        </w:r>
      </w:hyperlink>
      <w:r w:rsidRPr="00C31C1D">
        <w:t>.</w:t>
      </w:r>
    </w:p>
    <w:p w:rsidR="00946D67" w:rsidRPr="00C31C1D" w:rsidRDefault="00946D67" w:rsidP="004E7C0E">
      <w:pPr>
        <w:autoSpaceDE w:val="0"/>
        <w:autoSpaceDN w:val="0"/>
        <w:adjustRightInd w:val="0"/>
        <w:spacing w:line="276" w:lineRule="auto"/>
        <w:ind w:left="708" w:firstLine="709"/>
        <w:jc w:val="both"/>
        <w:rPr>
          <w:rFonts w:cs="Times New Roman"/>
          <w:sz w:val="24"/>
          <w:szCs w:val="24"/>
        </w:rPr>
      </w:pPr>
      <w:r w:rsidRPr="00C31C1D">
        <w:rPr>
          <w:rFonts w:cs="Times New Roman"/>
          <w:sz w:val="24"/>
          <w:szCs w:val="24"/>
        </w:rPr>
        <w:t xml:space="preserve">4. </w:t>
      </w:r>
      <w:r w:rsidRPr="00C31C1D">
        <w:rPr>
          <w:color w:val="000000"/>
          <w:sz w:val="24"/>
          <w:szCs w:val="24"/>
        </w:rPr>
        <w:t xml:space="preserve">Работник Учреждения, не выполнивший обязанность по уведомлению работодателя </w:t>
      </w:r>
      <w:r w:rsidRPr="00C31C1D">
        <w:rPr>
          <w:rFonts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C31C1D">
        <w:rPr>
          <w:color w:val="000000"/>
          <w:sz w:val="24"/>
          <w:szCs w:val="24"/>
        </w:rPr>
        <w:t>, подлежит привлечению к ответственности в соответствии с действующим законодательством Российской Федерации.</w:t>
      </w:r>
    </w:p>
    <w:p w:rsidR="00946D67" w:rsidRPr="00C31C1D" w:rsidRDefault="00946D67" w:rsidP="004E7C0E">
      <w:pPr>
        <w:pStyle w:val="Default"/>
        <w:spacing w:line="276" w:lineRule="auto"/>
        <w:ind w:left="708" w:firstLine="709"/>
        <w:jc w:val="both"/>
      </w:pPr>
      <w:r>
        <w:t>5</w:t>
      </w:r>
      <w:r w:rsidRPr="00C31C1D">
        <w:t>.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Порядку.</w:t>
      </w:r>
    </w:p>
    <w:p w:rsidR="00946D67" w:rsidRPr="00C31C1D" w:rsidRDefault="00946D67" w:rsidP="004E7C0E">
      <w:pPr>
        <w:pStyle w:val="ConsPlusNormal"/>
        <w:spacing w:line="276" w:lineRule="auto"/>
        <w:ind w:left="708" w:firstLine="709"/>
        <w:jc w:val="both"/>
        <w:rPr>
          <w:rFonts w:ascii="Times New Roman" w:hAnsi="Times New Roman"/>
          <w:sz w:val="24"/>
          <w:szCs w:val="24"/>
          <w:lang w:eastAsia="en-US"/>
        </w:rPr>
      </w:pPr>
      <w:r>
        <w:rPr>
          <w:rFonts w:ascii="Times New Roman" w:hAnsi="Times New Roman"/>
          <w:sz w:val="24"/>
          <w:szCs w:val="24"/>
          <w:lang w:eastAsia="en-US"/>
        </w:rPr>
        <w:t>6.</w:t>
      </w:r>
      <w:r w:rsidRPr="00C31C1D">
        <w:rPr>
          <w:rFonts w:ascii="Times New Roman" w:hAnsi="Times New Roman"/>
          <w:sz w:val="24"/>
          <w:szCs w:val="24"/>
          <w:lang w:eastAsia="en-US"/>
        </w:rPr>
        <w:t>Ведение и хранение журнала регистрации,</w:t>
      </w:r>
      <w:r>
        <w:rPr>
          <w:rFonts w:ascii="Times New Roman" w:hAnsi="Times New Roman"/>
          <w:sz w:val="24"/>
          <w:szCs w:val="24"/>
          <w:lang w:eastAsia="en-US"/>
        </w:rPr>
        <w:t xml:space="preserve"> его оформление</w:t>
      </w:r>
      <w:r w:rsidRPr="00C31C1D">
        <w:rPr>
          <w:rFonts w:ascii="Times New Roman" w:hAnsi="Times New Roman"/>
          <w:sz w:val="24"/>
          <w:szCs w:val="24"/>
          <w:lang w:eastAsia="en-US"/>
        </w:rPr>
        <w:t xml:space="preserve"> а также регистрация уведомлений осуществляется </w:t>
      </w:r>
      <w:r>
        <w:rPr>
          <w:rFonts w:ascii="Times New Roman" w:hAnsi="Times New Roman"/>
          <w:sz w:val="24"/>
          <w:szCs w:val="24"/>
          <w:lang w:eastAsia="en-US"/>
        </w:rPr>
        <w:t>делопроизводителем Учреждения и</w:t>
      </w:r>
      <w:r w:rsidRPr="00C31C1D">
        <w:rPr>
          <w:rFonts w:ascii="Times New Roman" w:hAnsi="Times New Roman"/>
          <w:sz w:val="24"/>
          <w:szCs w:val="24"/>
          <w:lang w:eastAsia="en-US"/>
        </w:rPr>
        <w:t xml:space="preserve"> хранится в месте, защищенном от несанкционированного доступа.</w:t>
      </w:r>
    </w:p>
    <w:p w:rsidR="00946D67" w:rsidRPr="00C31C1D" w:rsidRDefault="00946D67" w:rsidP="004E7C0E">
      <w:pPr>
        <w:pStyle w:val="ConsPlusNormal"/>
        <w:spacing w:line="276" w:lineRule="auto"/>
        <w:ind w:left="708" w:firstLine="709"/>
        <w:jc w:val="both"/>
        <w:rPr>
          <w:rFonts w:ascii="Times New Roman" w:hAnsi="Times New Roman"/>
          <w:sz w:val="24"/>
          <w:szCs w:val="24"/>
          <w:lang w:eastAsia="en-US"/>
        </w:rPr>
      </w:pPr>
      <w:r w:rsidRPr="00C31C1D">
        <w:rPr>
          <w:rFonts w:ascii="Times New Roman" w:hAnsi="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946D67" w:rsidRPr="00C31C1D" w:rsidRDefault="00946D67" w:rsidP="004E7C0E">
      <w:pPr>
        <w:pStyle w:val="Default"/>
        <w:spacing w:line="276" w:lineRule="auto"/>
        <w:ind w:left="708" w:firstLine="709"/>
        <w:jc w:val="both"/>
      </w:pPr>
      <w:r w:rsidRPr="00C31C1D">
        <w:t>7. Зарегистрированное уведомление в день его получения передается руководителю Учреждения</w:t>
      </w:r>
      <w:r>
        <w:t xml:space="preserve"> для принятия решения</w:t>
      </w:r>
      <w:r w:rsidRPr="00C31C1D">
        <w:t xml:space="preserve">. </w:t>
      </w:r>
    </w:p>
    <w:p w:rsidR="00946D67" w:rsidRPr="00C31C1D" w:rsidRDefault="00946D67" w:rsidP="004E7C0E">
      <w:pPr>
        <w:pStyle w:val="Default"/>
        <w:spacing w:line="276" w:lineRule="auto"/>
        <w:ind w:left="708" w:firstLine="709"/>
        <w:jc w:val="both"/>
      </w:pPr>
      <w:r>
        <w:t>8.</w:t>
      </w:r>
      <w:r w:rsidRPr="00C31C1D">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946D67" w:rsidRPr="00C31C1D" w:rsidRDefault="00946D67" w:rsidP="004E7C0E">
      <w:pPr>
        <w:ind w:left="708"/>
        <w:jc w:val="both"/>
        <w:rPr>
          <w:sz w:val="24"/>
          <w:szCs w:val="24"/>
        </w:rPr>
      </w:pPr>
    </w:p>
    <w:p w:rsidR="00946D67" w:rsidRPr="00C31C1D" w:rsidRDefault="00946D67" w:rsidP="004E7C0E">
      <w:pPr>
        <w:ind w:left="708"/>
        <w:rPr>
          <w:sz w:val="24"/>
          <w:szCs w:val="24"/>
        </w:rPr>
      </w:pPr>
    </w:p>
    <w:p w:rsidR="00946D67" w:rsidRDefault="00946D67" w:rsidP="004E7C0E">
      <w:pPr>
        <w:ind w:left="708"/>
        <w:jc w:val="both"/>
        <w:rPr>
          <w:szCs w:val="28"/>
        </w:rPr>
      </w:pPr>
    </w:p>
    <w:p w:rsidR="00946D67" w:rsidRDefault="00946D67" w:rsidP="00956874">
      <w:pPr>
        <w:jc w:val="both"/>
        <w:rPr>
          <w:szCs w:val="28"/>
        </w:rPr>
      </w:pPr>
    </w:p>
    <w:p w:rsidR="00946D67" w:rsidRDefault="00946D67" w:rsidP="00956874">
      <w:pPr>
        <w:jc w:val="both"/>
        <w:rPr>
          <w:szCs w:val="28"/>
        </w:rPr>
      </w:pPr>
    </w:p>
    <w:p w:rsidR="00946D67" w:rsidRDefault="00946D67" w:rsidP="00956874">
      <w:pPr>
        <w:jc w:val="both"/>
        <w:rPr>
          <w:szCs w:val="28"/>
        </w:rPr>
      </w:pPr>
    </w:p>
    <w:p w:rsidR="00946D67" w:rsidRDefault="00946D67" w:rsidP="00956874">
      <w:pPr>
        <w:jc w:val="both"/>
        <w:rPr>
          <w:szCs w:val="28"/>
        </w:rPr>
      </w:pPr>
    </w:p>
    <w:p w:rsidR="00946D67" w:rsidRPr="00C31C1D" w:rsidRDefault="00946D67" w:rsidP="00743EE8">
      <w:pPr>
        <w:jc w:val="right"/>
        <w:rPr>
          <w:sz w:val="22"/>
        </w:rPr>
      </w:pPr>
      <w:r>
        <w:rPr>
          <w:sz w:val="22"/>
        </w:rPr>
        <w:t xml:space="preserve">                                                                          </w:t>
      </w:r>
      <w:r w:rsidRPr="00C31C1D">
        <w:rPr>
          <w:sz w:val="22"/>
        </w:rPr>
        <w:t>Приложение 1</w:t>
      </w:r>
    </w:p>
    <w:p w:rsidR="00946D67" w:rsidRPr="00C31C1D" w:rsidRDefault="00946D67" w:rsidP="00743EE8">
      <w:pPr>
        <w:jc w:val="right"/>
        <w:rPr>
          <w:sz w:val="22"/>
        </w:rPr>
      </w:pPr>
      <w:r>
        <w:rPr>
          <w:sz w:val="22"/>
        </w:rPr>
        <w:t xml:space="preserve">    к Положению о п</w:t>
      </w:r>
      <w:r w:rsidRPr="00C31C1D">
        <w:rPr>
          <w:sz w:val="22"/>
        </w:rPr>
        <w:t>о</w:t>
      </w:r>
      <w:r>
        <w:rPr>
          <w:sz w:val="22"/>
        </w:rPr>
        <w:t>рядке</w:t>
      </w:r>
      <w:r w:rsidRPr="00C31C1D">
        <w:rPr>
          <w:sz w:val="22"/>
        </w:rPr>
        <w:t xml:space="preserve"> уведомления</w:t>
      </w:r>
    </w:p>
    <w:p w:rsidR="00946D67" w:rsidRPr="00C31C1D" w:rsidRDefault="00946D67" w:rsidP="00743EE8">
      <w:pPr>
        <w:jc w:val="right"/>
        <w:rPr>
          <w:sz w:val="22"/>
        </w:rPr>
      </w:pPr>
      <w:r>
        <w:rPr>
          <w:sz w:val="22"/>
        </w:rPr>
        <w:t xml:space="preserve">                                                                                                                  </w:t>
      </w:r>
      <w:r w:rsidRPr="00C31C1D">
        <w:rPr>
          <w:sz w:val="22"/>
        </w:rPr>
        <w:t xml:space="preserve">работодателя о конфликте интересов </w:t>
      </w:r>
    </w:p>
    <w:p w:rsidR="00946D67" w:rsidRDefault="00946D67" w:rsidP="00743EE8">
      <w:pPr>
        <w:jc w:val="right"/>
        <w:rPr>
          <w:sz w:val="22"/>
        </w:rPr>
      </w:pPr>
      <w:r>
        <w:rPr>
          <w:sz w:val="22"/>
        </w:rPr>
        <w:t xml:space="preserve">                                                                                                           </w:t>
      </w:r>
      <w:r w:rsidRPr="00C31C1D">
        <w:rPr>
          <w:sz w:val="22"/>
        </w:rPr>
        <w:t xml:space="preserve">в </w:t>
      </w:r>
      <w:r>
        <w:rPr>
          <w:sz w:val="22"/>
        </w:rPr>
        <w:t>БУЗ ВО «</w:t>
      </w:r>
      <w:proofErr w:type="spellStart"/>
      <w:r w:rsidR="00186975">
        <w:rPr>
          <w:sz w:val="22"/>
        </w:rPr>
        <w:t>Кадуйская</w:t>
      </w:r>
      <w:proofErr w:type="spellEnd"/>
      <w:r>
        <w:rPr>
          <w:sz w:val="22"/>
        </w:rPr>
        <w:t xml:space="preserve"> ЦРБ»</w:t>
      </w:r>
    </w:p>
    <w:p w:rsidR="00946D67" w:rsidRDefault="00946D67" w:rsidP="007E78EE">
      <w:pPr>
        <w:jc w:val="right"/>
        <w:rPr>
          <w:i/>
          <w:sz w:val="22"/>
        </w:rPr>
      </w:pPr>
      <w:r w:rsidRPr="00C31C1D">
        <w:rPr>
          <w:i/>
          <w:sz w:val="22"/>
        </w:rPr>
        <w:t xml:space="preserve"> </w:t>
      </w:r>
    </w:p>
    <w:p w:rsidR="00946D67" w:rsidRDefault="00946D67" w:rsidP="007E78EE">
      <w:pPr>
        <w:jc w:val="right"/>
        <w:rPr>
          <w:i/>
          <w:sz w:val="22"/>
        </w:rPr>
      </w:pPr>
    </w:p>
    <w:p w:rsidR="00946D67" w:rsidRDefault="00946D67" w:rsidP="00C31C1D">
      <w:pPr>
        <w:rPr>
          <w:sz w:val="22"/>
        </w:rPr>
      </w:pPr>
      <w:r>
        <w:rPr>
          <w:sz w:val="22"/>
        </w:rPr>
        <w:t xml:space="preserve">                                                                                              БУЗ ВО «</w:t>
      </w:r>
      <w:proofErr w:type="spellStart"/>
      <w:r w:rsidR="00186975">
        <w:rPr>
          <w:sz w:val="22"/>
        </w:rPr>
        <w:t>Кадуйская</w:t>
      </w:r>
      <w:proofErr w:type="spellEnd"/>
      <w:r>
        <w:rPr>
          <w:sz w:val="22"/>
        </w:rPr>
        <w:t xml:space="preserve"> ЦРБ»</w:t>
      </w:r>
    </w:p>
    <w:p w:rsidR="00946D67" w:rsidRDefault="00946D67" w:rsidP="00C31C1D">
      <w:pPr>
        <w:rPr>
          <w:sz w:val="22"/>
        </w:rPr>
      </w:pPr>
      <w:r>
        <w:rPr>
          <w:sz w:val="22"/>
        </w:rPr>
        <w:t xml:space="preserve">                                                                                                 Главному врачу </w:t>
      </w:r>
    </w:p>
    <w:p w:rsidR="00946D67" w:rsidRDefault="00946D67" w:rsidP="007E78EE">
      <w:pPr>
        <w:jc w:val="right"/>
        <w:rPr>
          <w:sz w:val="22"/>
        </w:rPr>
      </w:pPr>
    </w:p>
    <w:p w:rsidR="00946D67" w:rsidRDefault="00946D67" w:rsidP="007E78EE">
      <w:pPr>
        <w:jc w:val="right"/>
        <w:rPr>
          <w:sz w:val="22"/>
        </w:rPr>
      </w:pPr>
      <w:r>
        <w:rPr>
          <w:sz w:val="22"/>
        </w:rPr>
        <w:t>от _______________________________</w:t>
      </w:r>
    </w:p>
    <w:p w:rsidR="00946D67" w:rsidRDefault="00946D67" w:rsidP="007E78EE">
      <w:pPr>
        <w:jc w:val="right"/>
        <w:rPr>
          <w:sz w:val="22"/>
        </w:rPr>
      </w:pPr>
      <w:r>
        <w:rPr>
          <w:sz w:val="22"/>
        </w:rPr>
        <w:t>_________________________________</w:t>
      </w:r>
    </w:p>
    <w:p w:rsidR="00946D67" w:rsidRDefault="00946D67" w:rsidP="007E78EE">
      <w:pPr>
        <w:jc w:val="right"/>
        <w:rPr>
          <w:sz w:val="22"/>
        </w:rPr>
      </w:pPr>
      <w:r>
        <w:rPr>
          <w:sz w:val="22"/>
        </w:rPr>
        <w:t>_________________________________</w:t>
      </w:r>
    </w:p>
    <w:p w:rsidR="00946D67" w:rsidRDefault="00946D67" w:rsidP="007E78EE">
      <w:pPr>
        <w:jc w:val="right"/>
        <w:rPr>
          <w:sz w:val="22"/>
        </w:rPr>
      </w:pPr>
      <w:r>
        <w:rPr>
          <w:sz w:val="22"/>
        </w:rPr>
        <w:t>_________________________________</w:t>
      </w:r>
    </w:p>
    <w:p w:rsidR="00946D67" w:rsidRDefault="00946D67" w:rsidP="007E78EE">
      <w:pPr>
        <w:jc w:val="right"/>
        <w:rPr>
          <w:sz w:val="22"/>
        </w:rPr>
      </w:pPr>
      <w:r>
        <w:rPr>
          <w:sz w:val="22"/>
        </w:rPr>
        <w:t>телефон:__________________________</w:t>
      </w:r>
    </w:p>
    <w:p w:rsidR="00946D67" w:rsidRDefault="00946D67" w:rsidP="007E78EE">
      <w:pPr>
        <w:jc w:val="right"/>
        <w:rPr>
          <w:sz w:val="22"/>
        </w:rPr>
      </w:pPr>
    </w:p>
    <w:p w:rsidR="00946D67" w:rsidRPr="00C31C1D" w:rsidRDefault="00946D67" w:rsidP="007E78EE">
      <w:pPr>
        <w:jc w:val="right"/>
        <w:rPr>
          <w:sz w:val="22"/>
        </w:rPr>
      </w:pPr>
    </w:p>
    <w:p w:rsidR="00946D67" w:rsidRDefault="00946D67" w:rsidP="006E59FE">
      <w:pPr>
        <w:pStyle w:val="Default"/>
        <w:jc w:val="right"/>
        <w:rPr>
          <w:sz w:val="20"/>
          <w:szCs w:val="20"/>
        </w:rPr>
      </w:pPr>
    </w:p>
    <w:p w:rsidR="00946D67" w:rsidRPr="00BA2C31" w:rsidRDefault="00946D67" w:rsidP="006E59FE">
      <w:pPr>
        <w:pStyle w:val="Default"/>
        <w:jc w:val="center"/>
        <w:rPr>
          <w:b/>
          <w:sz w:val="28"/>
          <w:szCs w:val="28"/>
        </w:rPr>
      </w:pPr>
      <w:r w:rsidRPr="00BA2C31">
        <w:rPr>
          <w:b/>
          <w:sz w:val="28"/>
          <w:szCs w:val="28"/>
        </w:rPr>
        <w:t>УВЕДОМЛЕНИЕ</w:t>
      </w:r>
    </w:p>
    <w:p w:rsidR="00946D67" w:rsidRDefault="00946D67" w:rsidP="006E59FE">
      <w:pPr>
        <w:pStyle w:val="Default"/>
        <w:jc w:val="center"/>
        <w:rPr>
          <w:b/>
          <w:sz w:val="28"/>
          <w:szCs w:val="28"/>
        </w:rPr>
      </w:pPr>
      <w:r w:rsidRPr="00E475CC">
        <w:rPr>
          <w:b/>
          <w:sz w:val="28"/>
          <w:szCs w:val="28"/>
        </w:rPr>
        <w:t xml:space="preserve">о возникновении личной заинтересованности </w:t>
      </w:r>
    </w:p>
    <w:p w:rsidR="00946D67" w:rsidRDefault="00946D67" w:rsidP="006E59FE">
      <w:pPr>
        <w:pStyle w:val="Default"/>
        <w:jc w:val="center"/>
        <w:rPr>
          <w:b/>
          <w:sz w:val="28"/>
          <w:szCs w:val="28"/>
        </w:rPr>
      </w:pPr>
      <w:r w:rsidRPr="00E475CC">
        <w:rPr>
          <w:b/>
          <w:sz w:val="28"/>
          <w:szCs w:val="28"/>
        </w:rPr>
        <w:t>при исполнении трудовых обязанностей, которая приводит</w:t>
      </w:r>
    </w:p>
    <w:p w:rsidR="00946D67" w:rsidRPr="00E475CC" w:rsidRDefault="00946D67" w:rsidP="006E59FE">
      <w:pPr>
        <w:pStyle w:val="Default"/>
        <w:jc w:val="center"/>
        <w:rPr>
          <w:b/>
          <w:sz w:val="28"/>
          <w:szCs w:val="28"/>
        </w:rPr>
      </w:pPr>
      <w:r w:rsidRPr="00E475CC">
        <w:rPr>
          <w:b/>
          <w:sz w:val="28"/>
          <w:szCs w:val="28"/>
        </w:rPr>
        <w:t xml:space="preserve"> или может привести к конфликту интересов</w:t>
      </w:r>
    </w:p>
    <w:p w:rsidR="00946D67" w:rsidRPr="00BA2C31" w:rsidRDefault="00946D67" w:rsidP="006E59FE">
      <w:pPr>
        <w:pStyle w:val="Default"/>
        <w:rPr>
          <w:sz w:val="28"/>
          <w:szCs w:val="28"/>
        </w:rPr>
      </w:pPr>
    </w:p>
    <w:p w:rsidR="00946D67" w:rsidRPr="00BA2C31" w:rsidRDefault="00946D67" w:rsidP="00BA2C31">
      <w:pPr>
        <w:pStyle w:val="Default"/>
        <w:ind w:firstLine="709"/>
        <w:jc w:val="both"/>
        <w:rPr>
          <w:sz w:val="28"/>
          <w:szCs w:val="28"/>
        </w:rPr>
      </w:pPr>
      <w:r>
        <w:rPr>
          <w:sz w:val="28"/>
          <w:szCs w:val="28"/>
        </w:rPr>
        <w:t>Уведомляю</w:t>
      </w:r>
      <w:r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Pr="00BA2C31">
        <w:rPr>
          <w:sz w:val="28"/>
          <w:szCs w:val="28"/>
        </w:rPr>
        <w:t xml:space="preserve"> обязанностей, которая приводит или может привести к конфликту интересов </w:t>
      </w:r>
      <w:r w:rsidRPr="00E475CC">
        <w:rPr>
          <w:iCs/>
          <w:sz w:val="28"/>
          <w:szCs w:val="28"/>
        </w:rPr>
        <w:t>(нужное подчеркнуть).</w:t>
      </w:r>
      <w:r w:rsidRPr="00BA2C31">
        <w:rPr>
          <w:i/>
          <w:iCs/>
          <w:sz w:val="28"/>
          <w:szCs w:val="28"/>
        </w:rPr>
        <w:t xml:space="preserve"> </w:t>
      </w:r>
    </w:p>
    <w:p w:rsidR="00946D67" w:rsidRPr="00BA2C31" w:rsidRDefault="00946D67"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946D67" w:rsidRPr="00BA2C31" w:rsidRDefault="00946D67"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w:t>
      </w:r>
    </w:p>
    <w:p w:rsidR="00946D67" w:rsidRDefault="00946D67" w:rsidP="00BA2C31">
      <w:pPr>
        <w:pStyle w:val="Default"/>
        <w:ind w:firstLine="709"/>
        <w:jc w:val="both"/>
        <w:rPr>
          <w:sz w:val="28"/>
          <w:szCs w:val="28"/>
        </w:rPr>
      </w:pPr>
      <w:r w:rsidRPr="00BA2C31">
        <w:rPr>
          <w:sz w:val="28"/>
          <w:szCs w:val="28"/>
        </w:rPr>
        <w:t>Предлагаемые меры по предотвращен</w:t>
      </w:r>
      <w:r>
        <w:rPr>
          <w:sz w:val="28"/>
          <w:szCs w:val="28"/>
        </w:rPr>
        <w:t>ию или урегулированию конфликта интересов:</w:t>
      </w:r>
    </w:p>
    <w:p w:rsidR="00946D67" w:rsidRPr="00BA2C31" w:rsidRDefault="00946D67" w:rsidP="00DD5A07">
      <w:pPr>
        <w:pStyle w:val="Default"/>
        <w:jc w:val="both"/>
        <w:rPr>
          <w:sz w:val="28"/>
          <w:szCs w:val="28"/>
        </w:rPr>
      </w:pPr>
      <w:r w:rsidRPr="00BA2C31">
        <w:rPr>
          <w:sz w:val="28"/>
          <w:szCs w:val="28"/>
        </w:rPr>
        <w:t>___________________________________________________________________________________________________________________</w:t>
      </w:r>
      <w:r>
        <w:rPr>
          <w:sz w:val="28"/>
          <w:szCs w:val="28"/>
        </w:rPr>
        <w:t>________________________________________________________________________________</w:t>
      </w:r>
    </w:p>
    <w:p w:rsidR="00946D67" w:rsidRPr="00BA2C31" w:rsidRDefault="00946D67" w:rsidP="00BC1A55">
      <w:pPr>
        <w:pStyle w:val="Default"/>
        <w:jc w:val="both"/>
        <w:rPr>
          <w:sz w:val="28"/>
          <w:szCs w:val="28"/>
        </w:rPr>
      </w:pPr>
      <w:r w:rsidRPr="00BA2C31">
        <w:rPr>
          <w:sz w:val="28"/>
          <w:szCs w:val="28"/>
        </w:rPr>
        <w:t>Лицо, направившее</w:t>
      </w:r>
    </w:p>
    <w:p w:rsidR="00946D67" w:rsidRPr="00BA2C31" w:rsidRDefault="00946D67" w:rsidP="00BC1A55">
      <w:pPr>
        <w:pStyle w:val="Default"/>
        <w:jc w:val="both"/>
        <w:rPr>
          <w:sz w:val="28"/>
          <w:szCs w:val="28"/>
        </w:rPr>
      </w:pPr>
      <w:r w:rsidRPr="00BA2C31">
        <w:rPr>
          <w:sz w:val="28"/>
          <w:szCs w:val="28"/>
        </w:rPr>
        <w:t>сообщение</w:t>
      </w:r>
      <w:r>
        <w:rPr>
          <w:sz w:val="28"/>
          <w:szCs w:val="28"/>
        </w:rPr>
        <w:t xml:space="preserve">   </w:t>
      </w:r>
      <w:r w:rsidRPr="00BA2C31">
        <w:rPr>
          <w:sz w:val="28"/>
          <w:szCs w:val="28"/>
        </w:rPr>
        <w:t xml:space="preserve">__________________________________«__»_________20__ г. </w:t>
      </w:r>
    </w:p>
    <w:p w:rsidR="00946D67" w:rsidRPr="00BA2C31" w:rsidRDefault="00946D67" w:rsidP="00BC1A55">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946D67" w:rsidRPr="00BA2C31" w:rsidRDefault="00946D67" w:rsidP="00BC1A55">
      <w:pPr>
        <w:jc w:val="both"/>
        <w:rPr>
          <w:rFonts w:cs="Times New Roman"/>
          <w:color w:val="000000"/>
          <w:szCs w:val="28"/>
        </w:rPr>
      </w:pPr>
      <w:r w:rsidRPr="00BA2C31">
        <w:rPr>
          <w:rFonts w:cs="Times New Roman"/>
          <w:color w:val="000000"/>
          <w:szCs w:val="28"/>
        </w:rPr>
        <w:t xml:space="preserve">Лицо, принявшее </w:t>
      </w:r>
    </w:p>
    <w:p w:rsidR="00946D67" w:rsidRPr="00BA2C31" w:rsidRDefault="00946D67" w:rsidP="00BC1A55">
      <w:pPr>
        <w:jc w:val="both"/>
        <w:rPr>
          <w:rFonts w:cs="Times New Roman"/>
          <w:color w:val="000000"/>
          <w:szCs w:val="28"/>
        </w:rPr>
      </w:pPr>
      <w:r>
        <w:rPr>
          <w:rFonts w:cs="Times New Roman"/>
          <w:color w:val="000000"/>
          <w:szCs w:val="28"/>
        </w:rPr>
        <w:t>с</w:t>
      </w:r>
      <w:r w:rsidRPr="00BA2C31">
        <w:rPr>
          <w:rFonts w:cs="Times New Roman"/>
          <w:color w:val="000000"/>
          <w:szCs w:val="28"/>
        </w:rPr>
        <w:t>ообщение</w:t>
      </w:r>
      <w:r>
        <w:rPr>
          <w:rFonts w:cs="Times New Roman"/>
          <w:color w:val="000000"/>
          <w:szCs w:val="28"/>
        </w:rPr>
        <w:t xml:space="preserve">  </w:t>
      </w:r>
      <w:r w:rsidRPr="00BA2C31">
        <w:rPr>
          <w:rFonts w:cs="Times New Roman"/>
          <w:color w:val="000000"/>
          <w:szCs w:val="28"/>
        </w:rPr>
        <w:t xml:space="preserve"> </w:t>
      </w:r>
      <w:r w:rsidRPr="00BA2C31">
        <w:rPr>
          <w:szCs w:val="28"/>
        </w:rPr>
        <w:t>__________________________________</w:t>
      </w:r>
      <w:r w:rsidRPr="00BA2C31">
        <w:rPr>
          <w:rFonts w:cs="Times New Roman"/>
          <w:color w:val="000000"/>
          <w:szCs w:val="28"/>
        </w:rPr>
        <w:t>«</w:t>
      </w:r>
      <w:r w:rsidRPr="00BA2C31">
        <w:rPr>
          <w:szCs w:val="28"/>
        </w:rPr>
        <w:t>__</w:t>
      </w:r>
      <w:r w:rsidRPr="00BA2C31">
        <w:rPr>
          <w:rFonts w:cs="Times New Roman"/>
          <w:color w:val="000000"/>
          <w:szCs w:val="28"/>
        </w:rPr>
        <w:t>»</w:t>
      </w:r>
      <w:r w:rsidRPr="00BA2C31">
        <w:rPr>
          <w:szCs w:val="28"/>
        </w:rPr>
        <w:t>_________</w:t>
      </w:r>
      <w:r w:rsidRPr="00BA2C31">
        <w:rPr>
          <w:rFonts w:cs="Times New Roman"/>
          <w:color w:val="000000"/>
          <w:szCs w:val="28"/>
        </w:rPr>
        <w:t>20</w:t>
      </w:r>
      <w:r w:rsidRPr="00BA2C31">
        <w:rPr>
          <w:szCs w:val="28"/>
        </w:rPr>
        <w:t>__</w:t>
      </w:r>
      <w:r w:rsidRPr="00BA2C31">
        <w:rPr>
          <w:rFonts w:cs="Times New Roman"/>
          <w:color w:val="000000"/>
          <w:szCs w:val="28"/>
        </w:rPr>
        <w:t xml:space="preserve"> г.</w:t>
      </w:r>
    </w:p>
    <w:p w:rsidR="00946D67" w:rsidRPr="00BA2C31" w:rsidRDefault="00946D67" w:rsidP="00BC1A55">
      <w:pPr>
        <w:rPr>
          <w:rFonts w:cs="Times New Roman"/>
          <w:color w:val="000000"/>
          <w:szCs w:val="28"/>
          <w:vertAlign w:val="superscript"/>
        </w:rPr>
      </w:pPr>
      <w:r w:rsidRPr="00BA2C31">
        <w:rPr>
          <w:rFonts w:cs="Times New Roman"/>
          <w:color w:val="000000"/>
          <w:szCs w:val="28"/>
          <w:vertAlign w:val="superscript"/>
        </w:rPr>
        <w:t xml:space="preserve">(подпись) (расшифровка подписи) </w:t>
      </w:r>
    </w:p>
    <w:p w:rsidR="00946D67" w:rsidRDefault="00946D67" w:rsidP="00E475CC">
      <w:pPr>
        <w:jc w:val="both"/>
        <w:rPr>
          <w:rFonts w:cs="Times New Roman"/>
          <w:color w:val="000000"/>
          <w:szCs w:val="28"/>
        </w:rPr>
      </w:pPr>
      <w:r w:rsidRPr="00BA2C31">
        <w:rPr>
          <w:rFonts w:cs="Times New Roman"/>
          <w:color w:val="000000"/>
          <w:szCs w:val="28"/>
        </w:rPr>
        <w:t>Регистрационный номер _____________________</w:t>
      </w:r>
    </w:p>
    <w:p w:rsidR="00946D67" w:rsidRDefault="00946D67" w:rsidP="00E475CC">
      <w:pPr>
        <w:jc w:val="both"/>
        <w:rPr>
          <w:rFonts w:cs="Times New Roman"/>
          <w:color w:val="000000"/>
          <w:szCs w:val="28"/>
        </w:rPr>
        <w:sectPr w:rsidR="00946D67" w:rsidSect="00482E5E">
          <w:headerReference w:type="default" r:id="rId9"/>
          <w:pgSz w:w="11906" w:h="16838"/>
          <w:pgMar w:top="567" w:right="851" w:bottom="567" w:left="1134" w:header="709" w:footer="709" w:gutter="0"/>
          <w:cols w:space="708"/>
          <w:titlePg/>
          <w:docGrid w:linePitch="381"/>
        </w:sectPr>
      </w:pPr>
    </w:p>
    <w:p w:rsidR="00946D67" w:rsidRPr="00C31C1D" w:rsidRDefault="00946D67" w:rsidP="00743EE8">
      <w:pPr>
        <w:jc w:val="right"/>
        <w:rPr>
          <w:sz w:val="22"/>
        </w:rPr>
      </w:pPr>
      <w:r>
        <w:rPr>
          <w:sz w:val="22"/>
        </w:rPr>
        <w:lastRenderedPageBreak/>
        <w:t xml:space="preserve">                                                                                                                                                                Приложение 2</w:t>
      </w:r>
    </w:p>
    <w:p w:rsidR="00946D67" w:rsidRPr="00C31C1D" w:rsidRDefault="00946D67" w:rsidP="00743EE8">
      <w:pPr>
        <w:jc w:val="right"/>
        <w:rPr>
          <w:sz w:val="22"/>
        </w:rPr>
      </w:pPr>
      <w:r>
        <w:rPr>
          <w:sz w:val="22"/>
        </w:rPr>
        <w:t xml:space="preserve">    к Положению о п</w:t>
      </w:r>
      <w:r w:rsidRPr="00C31C1D">
        <w:rPr>
          <w:sz w:val="22"/>
        </w:rPr>
        <w:t>о</w:t>
      </w:r>
      <w:r>
        <w:rPr>
          <w:sz w:val="22"/>
        </w:rPr>
        <w:t>рядке</w:t>
      </w:r>
      <w:r w:rsidRPr="00C31C1D">
        <w:rPr>
          <w:sz w:val="22"/>
        </w:rPr>
        <w:t xml:space="preserve"> уведомления</w:t>
      </w:r>
    </w:p>
    <w:p w:rsidR="00946D67" w:rsidRPr="00C31C1D" w:rsidRDefault="00946D67" w:rsidP="00743EE8">
      <w:pPr>
        <w:jc w:val="right"/>
        <w:rPr>
          <w:sz w:val="22"/>
        </w:rPr>
      </w:pPr>
      <w:r>
        <w:rPr>
          <w:sz w:val="22"/>
        </w:rPr>
        <w:t xml:space="preserve">                                                                                                                                                                                                       </w:t>
      </w:r>
      <w:r w:rsidRPr="00C31C1D">
        <w:rPr>
          <w:sz w:val="22"/>
        </w:rPr>
        <w:t xml:space="preserve">работодателя о конфликте интересов </w:t>
      </w:r>
    </w:p>
    <w:p w:rsidR="00946D67" w:rsidRDefault="00946D67" w:rsidP="00743EE8">
      <w:pPr>
        <w:jc w:val="right"/>
        <w:rPr>
          <w:sz w:val="22"/>
        </w:rPr>
      </w:pPr>
      <w:r>
        <w:rPr>
          <w:sz w:val="22"/>
        </w:rPr>
        <w:t xml:space="preserve">                                                                                                                                                                                             </w:t>
      </w:r>
      <w:r w:rsidRPr="00C31C1D">
        <w:rPr>
          <w:sz w:val="22"/>
        </w:rPr>
        <w:t xml:space="preserve">в </w:t>
      </w:r>
      <w:r>
        <w:rPr>
          <w:sz w:val="22"/>
        </w:rPr>
        <w:t>БУЗ ВО «</w:t>
      </w:r>
      <w:proofErr w:type="spellStart"/>
      <w:r w:rsidR="00186975">
        <w:rPr>
          <w:sz w:val="22"/>
        </w:rPr>
        <w:t>Кадуйская</w:t>
      </w:r>
      <w:proofErr w:type="spellEnd"/>
      <w:r>
        <w:rPr>
          <w:sz w:val="22"/>
        </w:rPr>
        <w:t xml:space="preserve"> ЦРБ»</w:t>
      </w:r>
    </w:p>
    <w:p w:rsidR="00946D67" w:rsidRPr="004E77BD" w:rsidRDefault="00946D67" w:rsidP="004E77BD">
      <w:pPr>
        <w:jc w:val="right"/>
        <w:rPr>
          <w:szCs w:val="28"/>
        </w:rPr>
      </w:pPr>
    </w:p>
    <w:p w:rsidR="00946D67" w:rsidRDefault="00946D67" w:rsidP="00E475CC">
      <w:pPr>
        <w:jc w:val="both"/>
        <w:rPr>
          <w:rFonts w:cs="Times New Roman"/>
          <w:color w:val="000000"/>
          <w:szCs w:val="28"/>
        </w:rPr>
      </w:pPr>
    </w:p>
    <w:p w:rsidR="00946D67" w:rsidRDefault="00946D67" w:rsidP="00E475CC">
      <w:pPr>
        <w:jc w:val="both"/>
        <w:rPr>
          <w:rFonts w:cs="Times New Roman"/>
          <w:color w:val="000000"/>
          <w:szCs w:val="28"/>
        </w:rPr>
      </w:pPr>
    </w:p>
    <w:p w:rsidR="00946D67" w:rsidRPr="004E77BD" w:rsidRDefault="00946D67" w:rsidP="004E77BD">
      <w:pPr>
        <w:rPr>
          <w:rFonts w:cs="Times New Roman"/>
          <w:b/>
          <w:color w:val="000000"/>
          <w:szCs w:val="28"/>
        </w:rPr>
      </w:pPr>
      <w:r w:rsidRPr="004E77BD">
        <w:rPr>
          <w:rFonts w:cs="Times New Roman"/>
          <w:b/>
          <w:color w:val="000000"/>
          <w:szCs w:val="28"/>
        </w:rPr>
        <w:t>ЖУРНАЛ РЕГИСТРАЦИИ УВЕДОМЛЕНИЙ</w:t>
      </w:r>
    </w:p>
    <w:p w:rsidR="00946D67" w:rsidRDefault="00946D67" w:rsidP="004E77BD">
      <w:pPr>
        <w:pStyle w:val="Default"/>
        <w:jc w:val="center"/>
        <w:rPr>
          <w:b/>
          <w:sz w:val="28"/>
          <w:szCs w:val="28"/>
        </w:rPr>
      </w:pPr>
      <w:r w:rsidRPr="00E475CC">
        <w:rPr>
          <w:b/>
          <w:sz w:val="28"/>
          <w:szCs w:val="28"/>
        </w:rPr>
        <w:t xml:space="preserve">о возникновении личной заинтересованности </w:t>
      </w:r>
    </w:p>
    <w:p w:rsidR="00946D67" w:rsidRDefault="00946D67" w:rsidP="004E77BD">
      <w:pPr>
        <w:pStyle w:val="Default"/>
        <w:jc w:val="center"/>
        <w:rPr>
          <w:b/>
          <w:sz w:val="28"/>
          <w:szCs w:val="28"/>
        </w:rPr>
      </w:pPr>
      <w:r w:rsidRPr="00E475CC">
        <w:rPr>
          <w:b/>
          <w:sz w:val="28"/>
          <w:szCs w:val="28"/>
        </w:rPr>
        <w:t>при исполнении трудовых обязанностей, которая приводит</w:t>
      </w:r>
    </w:p>
    <w:p w:rsidR="00946D67" w:rsidRDefault="00946D67" w:rsidP="004E77BD">
      <w:pPr>
        <w:pStyle w:val="Default"/>
        <w:jc w:val="center"/>
        <w:rPr>
          <w:b/>
          <w:sz w:val="28"/>
          <w:szCs w:val="28"/>
        </w:rPr>
      </w:pPr>
      <w:r w:rsidRPr="00E475CC">
        <w:rPr>
          <w:b/>
          <w:sz w:val="28"/>
          <w:szCs w:val="28"/>
        </w:rPr>
        <w:t xml:space="preserve"> или может привести к конфликту интересов</w:t>
      </w:r>
    </w:p>
    <w:p w:rsidR="00946D67" w:rsidRDefault="00946D67" w:rsidP="004E77BD">
      <w:pPr>
        <w:pStyle w:val="Default"/>
        <w:jc w:val="center"/>
        <w:rPr>
          <w:b/>
          <w:sz w:val="28"/>
          <w:szCs w:val="28"/>
        </w:rPr>
      </w:pPr>
    </w:p>
    <w:p w:rsidR="00946D67" w:rsidRPr="00E475CC" w:rsidRDefault="00946D67" w:rsidP="004E77BD">
      <w:pPr>
        <w:pStyle w:val="Default"/>
        <w:jc w:val="center"/>
        <w:rPr>
          <w:b/>
          <w:sz w:val="28"/>
          <w:szCs w:val="28"/>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60"/>
        <w:gridCol w:w="1417"/>
        <w:gridCol w:w="1843"/>
        <w:gridCol w:w="2410"/>
        <w:gridCol w:w="2126"/>
        <w:gridCol w:w="1984"/>
        <w:gridCol w:w="1701"/>
        <w:gridCol w:w="1701"/>
      </w:tblGrid>
      <w:tr w:rsidR="00946D67" w:rsidRPr="00F91CF4" w:rsidTr="00175914">
        <w:tc>
          <w:tcPr>
            <w:tcW w:w="567"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 п/п</w:t>
            </w:r>
          </w:p>
        </w:tc>
        <w:tc>
          <w:tcPr>
            <w:tcW w:w="1560"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Дата регистрации</w:t>
            </w:r>
          </w:p>
        </w:tc>
        <w:tc>
          <w:tcPr>
            <w:tcW w:w="1417"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Регистра-</w:t>
            </w:r>
            <w:proofErr w:type="spellStart"/>
            <w:r w:rsidRPr="00175914">
              <w:rPr>
                <w:rFonts w:cs="Times New Roman"/>
                <w:color w:val="000000"/>
                <w:sz w:val="24"/>
                <w:szCs w:val="26"/>
              </w:rPr>
              <w:t>ционный</w:t>
            </w:r>
            <w:proofErr w:type="spellEnd"/>
            <w:r w:rsidRPr="00175914">
              <w:rPr>
                <w:rFonts w:cs="Times New Roman"/>
                <w:color w:val="000000"/>
                <w:sz w:val="24"/>
                <w:szCs w:val="26"/>
              </w:rPr>
              <w:t xml:space="preserve"> номер</w:t>
            </w:r>
          </w:p>
        </w:tc>
        <w:tc>
          <w:tcPr>
            <w:tcW w:w="1843"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Содержание заинтересованности</w:t>
            </w:r>
          </w:p>
        </w:tc>
        <w:tc>
          <w:tcPr>
            <w:tcW w:w="2410"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Действие, в совершении которого имеется заинтересованность лица</w:t>
            </w:r>
          </w:p>
        </w:tc>
        <w:tc>
          <w:tcPr>
            <w:tcW w:w="2126"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ФИО, должность лица, направившего уведомление</w:t>
            </w:r>
          </w:p>
        </w:tc>
        <w:tc>
          <w:tcPr>
            <w:tcW w:w="1984"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ФИО, должность лица, принявшего уведомление</w:t>
            </w:r>
          </w:p>
        </w:tc>
        <w:tc>
          <w:tcPr>
            <w:tcW w:w="1701"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Подпись лица, направившего уведомление</w:t>
            </w:r>
          </w:p>
        </w:tc>
        <w:tc>
          <w:tcPr>
            <w:tcW w:w="1701" w:type="dxa"/>
          </w:tcPr>
          <w:p w:rsidR="00946D67" w:rsidRPr="00175914" w:rsidRDefault="00946D67" w:rsidP="00175914">
            <w:pPr>
              <w:jc w:val="left"/>
              <w:rPr>
                <w:rFonts w:cs="Times New Roman"/>
                <w:color w:val="000000"/>
                <w:sz w:val="24"/>
                <w:szCs w:val="26"/>
              </w:rPr>
            </w:pPr>
            <w:r w:rsidRPr="00175914">
              <w:rPr>
                <w:rFonts w:cs="Times New Roman"/>
                <w:color w:val="000000"/>
                <w:sz w:val="24"/>
                <w:szCs w:val="26"/>
              </w:rPr>
              <w:t>Подпись лица, принявшего уведомление</w:t>
            </w:r>
          </w:p>
        </w:tc>
      </w:tr>
      <w:tr w:rsidR="00946D67" w:rsidRPr="007C3A7D" w:rsidTr="00175914">
        <w:tc>
          <w:tcPr>
            <w:tcW w:w="567"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1</w:t>
            </w:r>
          </w:p>
        </w:tc>
        <w:tc>
          <w:tcPr>
            <w:tcW w:w="1560"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2</w:t>
            </w:r>
          </w:p>
        </w:tc>
        <w:tc>
          <w:tcPr>
            <w:tcW w:w="1417"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3</w:t>
            </w:r>
          </w:p>
        </w:tc>
        <w:tc>
          <w:tcPr>
            <w:tcW w:w="1843"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4</w:t>
            </w:r>
          </w:p>
        </w:tc>
        <w:tc>
          <w:tcPr>
            <w:tcW w:w="2410"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5</w:t>
            </w:r>
          </w:p>
        </w:tc>
        <w:tc>
          <w:tcPr>
            <w:tcW w:w="2126"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6</w:t>
            </w:r>
          </w:p>
        </w:tc>
        <w:tc>
          <w:tcPr>
            <w:tcW w:w="1984"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7</w:t>
            </w:r>
          </w:p>
        </w:tc>
        <w:tc>
          <w:tcPr>
            <w:tcW w:w="1701"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8</w:t>
            </w:r>
          </w:p>
        </w:tc>
        <w:tc>
          <w:tcPr>
            <w:tcW w:w="1701" w:type="dxa"/>
            <w:vAlign w:val="center"/>
          </w:tcPr>
          <w:p w:rsidR="00946D67" w:rsidRPr="00175914" w:rsidRDefault="00946D67" w:rsidP="007C3A7D">
            <w:pPr>
              <w:rPr>
                <w:rFonts w:cs="Times New Roman"/>
                <w:color w:val="000000"/>
                <w:sz w:val="22"/>
                <w:szCs w:val="28"/>
              </w:rPr>
            </w:pPr>
            <w:r w:rsidRPr="00175914">
              <w:rPr>
                <w:rFonts w:cs="Times New Roman"/>
                <w:color w:val="000000"/>
                <w:sz w:val="22"/>
                <w:szCs w:val="28"/>
              </w:rPr>
              <w:t>9</w:t>
            </w:r>
          </w:p>
        </w:tc>
      </w:tr>
      <w:tr w:rsidR="00946D67" w:rsidRPr="00F91CF4" w:rsidTr="00175914">
        <w:tc>
          <w:tcPr>
            <w:tcW w:w="567" w:type="dxa"/>
          </w:tcPr>
          <w:p w:rsidR="00946D67" w:rsidRPr="00175914" w:rsidRDefault="00946D67" w:rsidP="00175914">
            <w:pPr>
              <w:jc w:val="both"/>
              <w:rPr>
                <w:rFonts w:cs="Times New Roman"/>
                <w:color w:val="000000"/>
                <w:sz w:val="24"/>
                <w:szCs w:val="28"/>
              </w:rPr>
            </w:pPr>
            <w:r w:rsidRPr="00175914">
              <w:rPr>
                <w:rFonts w:cs="Times New Roman"/>
                <w:color w:val="000000"/>
                <w:sz w:val="24"/>
                <w:szCs w:val="28"/>
              </w:rPr>
              <w:t>1.</w:t>
            </w:r>
          </w:p>
        </w:tc>
        <w:tc>
          <w:tcPr>
            <w:tcW w:w="1560" w:type="dxa"/>
          </w:tcPr>
          <w:p w:rsidR="00946D67" w:rsidRPr="00175914" w:rsidRDefault="00946D67" w:rsidP="00175914">
            <w:pPr>
              <w:jc w:val="both"/>
              <w:rPr>
                <w:rFonts w:cs="Times New Roman"/>
                <w:color w:val="000000"/>
                <w:sz w:val="24"/>
                <w:szCs w:val="28"/>
              </w:rPr>
            </w:pPr>
          </w:p>
        </w:tc>
        <w:tc>
          <w:tcPr>
            <w:tcW w:w="1417" w:type="dxa"/>
          </w:tcPr>
          <w:p w:rsidR="00946D67" w:rsidRPr="00175914" w:rsidRDefault="00946D67" w:rsidP="00175914">
            <w:pPr>
              <w:jc w:val="both"/>
              <w:rPr>
                <w:rFonts w:cs="Times New Roman"/>
                <w:color w:val="000000"/>
                <w:sz w:val="24"/>
                <w:szCs w:val="28"/>
              </w:rPr>
            </w:pPr>
          </w:p>
        </w:tc>
        <w:tc>
          <w:tcPr>
            <w:tcW w:w="1843" w:type="dxa"/>
          </w:tcPr>
          <w:p w:rsidR="00946D67" w:rsidRPr="00175914" w:rsidRDefault="00946D67" w:rsidP="00175914">
            <w:pPr>
              <w:jc w:val="both"/>
              <w:rPr>
                <w:rFonts w:cs="Times New Roman"/>
                <w:color w:val="000000"/>
                <w:sz w:val="24"/>
                <w:szCs w:val="28"/>
              </w:rPr>
            </w:pPr>
          </w:p>
        </w:tc>
        <w:tc>
          <w:tcPr>
            <w:tcW w:w="2410" w:type="dxa"/>
          </w:tcPr>
          <w:p w:rsidR="00946D67" w:rsidRPr="00175914" w:rsidRDefault="00946D67" w:rsidP="00175914">
            <w:pPr>
              <w:jc w:val="both"/>
              <w:rPr>
                <w:rFonts w:cs="Times New Roman"/>
                <w:color w:val="000000"/>
                <w:sz w:val="24"/>
                <w:szCs w:val="28"/>
              </w:rPr>
            </w:pPr>
          </w:p>
        </w:tc>
        <w:tc>
          <w:tcPr>
            <w:tcW w:w="2126" w:type="dxa"/>
          </w:tcPr>
          <w:p w:rsidR="00946D67" w:rsidRPr="00175914" w:rsidRDefault="00946D67" w:rsidP="00175914">
            <w:pPr>
              <w:jc w:val="both"/>
              <w:rPr>
                <w:rFonts w:cs="Times New Roman"/>
                <w:color w:val="000000"/>
                <w:sz w:val="24"/>
                <w:szCs w:val="28"/>
              </w:rPr>
            </w:pPr>
          </w:p>
        </w:tc>
        <w:tc>
          <w:tcPr>
            <w:tcW w:w="1984"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r>
      <w:tr w:rsidR="00946D67" w:rsidRPr="00F91CF4" w:rsidTr="00175914">
        <w:tc>
          <w:tcPr>
            <w:tcW w:w="567" w:type="dxa"/>
          </w:tcPr>
          <w:p w:rsidR="00946D67" w:rsidRPr="00175914" w:rsidRDefault="00946D67" w:rsidP="00175914">
            <w:pPr>
              <w:jc w:val="both"/>
              <w:rPr>
                <w:rFonts w:cs="Times New Roman"/>
                <w:color w:val="000000"/>
                <w:sz w:val="24"/>
                <w:szCs w:val="28"/>
              </w:rPr>
            </w:pPr>
            <w:r w:rsidRPr="00175914">
              <w:rPr>
                <w:rFonts w:cs="Times New Roman"/>
                <w:color w:val="000000"/>
                <w:sz w:val="24"/>
                <w:szCs w:val="28"/>
              </w:rPr>
              <w:t>2.</w:t>
            </w:r>
          </w:p>
        </w:tc>
        <w:tc>
          <w:tcPr>
            <w:tcW w:w="1560" w:type="dxa"/>
          </w:tcPr>
          <w:p w:rsidR="00946D67" w:rsidRPr="00175914" w:rsidRDefault="00946D67" w:rsidP="00175914">
            <w:pPr>
              <w:jc w:val="both"/>
              <w:rPr>
                <w:rFonts w:cs="Times New Roman"/>
                <w:color w:val="000000"/>
                <w:sz w:val="24"/>
                <w:szCs w:val="28"/>
              </w:rPr>
            </w:pPr>
          </w:p>
        </w:tc>
        <w:tc>
          <w:tcPr>
            <w:tcW w:w="1417" w:type="dxa"/>
          </w:tcPr>
          <w:p w:rsidR="00946D67" w:rsidRPr="00175914" w:rsidRDefault="00946D67" w:rsidP="00175914">
            <w:pPr>
              <w:jc w:val="both"/>
              <w:rPr>
                <w:rFonts w:cs="Times New Roman"/>
                <w:color w:val="000000"/>
                <w:sz w:val="24"/>
                <w:szCs w:val="28"/>
              </w:rPr>
            </w:pPr>
          </w:p>
        </w:tc>
        <w:tc>
          <w:tcPr>
            <w:tcW w:w="1843" w:type="dxa"/>
          </w:tcPr>
          <w:p w:rsidR="00946D67" w:rsidRPr="00175914" w:rsidRDefault="00946D67" w:rsidP="00175914">
            <w:pPr>
              <w:jc w:val="both"/>
              <w:rPr>
                <w:rFonts w:cs="Times New Roman"/>
                <w:color w:val="000000"/>
                <w:sz w:val="24"/>
                <w:szCs w:val="28"/>
              </w:rPr>
            </w:pPr>
          </w:p>
        </w:tc>
        <w:tc>
          <w:tcPr>
            <w:tcW w:w="2410" w:type="dxa"/>
          </w:tcPr>
          <w:p w:rsidR="00946D67" w:rsidRPr="00175914" w:rsidRDefault="00946D67" w:rsidP="00175914">
            <w:pPr>
              <w:jc w:val="both"/>
              <w:rPr>
                <w:rFonts w:cs="Times New Roman"/>
                <w:color w:val="000000"/>
                <w:sz w:val="24"/>
                <w:szCs w:val="28"/>
              </w:rPr>
            </w:pPr>
          </w:p>
        </w:tc>
        <w:tc>
          <w:tcPr>
            <w:tcW w:w="2126" w:type="dxa"/>
          </w:tcPr>
          <w:p w:rsidR="00946D67" w:rsidRPr="00175914" w:rsidRDefault="00946D67" w:rsidP="00175914">
            <w:pPr>
              <w:jc w:val="both"/>
              <w:rPr>
                <w:rFonts w:cs="Times New Roman"/>
                <w:color w:val="000000"/>
                <w:sz w:val="24"/>
                <w:szCs w:val="28"/>
              </w:rPr>
            </w:pPr>
          </w:p>
        </w:tc>
        <w:tc>
          <w:tcPr>
            <w:tcW w:w="1984"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r>
      <w:tr w:rsidR="00946D67" w:rsidRPr="00F91CF4" w:rsidTr="00175914">
        <w:tc>
          <w:tcPr>
            <w:tcW w:w="567" w:type="dxa"/>
          </w:tcPr>
          <w:p w:rsidR="00946D67" w:rsidRPr="00175914" w:rsidRDefault="00946D67" w:rsidP="00175914">
            <w:pPr>
              <w:jc w:val="both"/>
              <w:rPr>
                <w:rFonts w:cs="Times New Roman"/>
                <w:color w:val="000000"/>
                <w:sz w:val="24"/>
                <w:szCs w:val="28"/>
              </w:rPr>
            </w:pPr>
            <w:r w:rsidRPr="00175914">
              <w:rPr>
                <w:rFonts w:cs="Times New Roman"/>
                <w:color w:val="000000"/>
                <w:sz w:val="24"/>
                <w:szCs w:val="28"/>
              </w:rPr>
              <w:t>3.</w:t>
            </w:r>
          </w:p>
        </w:tc>
        <w:tc>
          <w:tcPr>
            <w:tcW w:w="1560" w:type="dxa"/>
          </w:tcPr>
          <w:p w:rsidR="00946D67" w:rsidRPr="00175914" w:rsidRDefault="00946D67" w:rsidP="00175914">
            <w:pPr>
              <w:jc w:val="both"/>
              <w:rPr>
                <w:rFonts w:cs="Times New Roman"/>
                <w:color w:val="000000"/>
                <w:sz w:val="24"/>
                <w:szCs w:val="28"/>
              </w:rPr>
            </w:pPr>
          </w:p>
        </w:tc>
        <w:tc>
          <w:tcPr>
            <w:tcW w:w="1417" w:type="dxa"/>
          </w:tcPr>
          <w:p w:rsidR="00946D67" w:rsidRPr="00175914" w:rsidRDefault="00946D67" w:rsidP="00175914">
            <w:pPr>
              <w:jc w:val="both"/>
              <w:rPr>
                <w:rFonts w:cs="Times New Roman"/>
                <w:color w:val="000000"/>
                <w:sz w:val="24"/>
                <w:szCs w:val="28"/>
              </w:rPr>
            </w:pPr>
          </w:p>
        </w:tc>
        <w:tc>
          <w:tcPr>
            <w:tcW w:w="1843" w:type="dxa"/>
          </w:tcPr>
          <w:p w:rsidR="00946D67" w:rsidRPr="00175914" w:rsidRDefault="00946D67" w:rsidP="00175914">
            <w:pPr>
              <w:jc w:val="both"/>
              <w:rPr>
                <w:rFonts w:cs="Times New Roman"/>
                <w:color w:val="000000"/>
                <w:sz w:val="24"/>
                <w:szCs w:val="28"/>
              </w:rPr>
            </w:pPr>
          </w:p>
        </w:tc>
        <w:tc>
          <w:tcPr>
            <w:tcW w:w="2410" w:type="dxa"/>
          </w:tcPr>
          <w:p w:rsidR="00946D67" w:rsidRPr="00175914" w:rsidRDefault="00946D67" w:rsidP="00175914">
            <w:pPr>
              <w:jc w:val="both"/>
              <w:rPr>
                <w:rFonts w:cs="Times New Roman"/>
                <w:color w:val="000000"/>
                <w:sz w:val="24"/>
                <w:szCs w:val="28"/>
              </w:rPr>
            </w:pPr>
          </w:p>
        </w:tc>
        <w:tc>
          <w:tcPr>
            <w:tcW w:w="2126" w:type="dxa"/>
          </w:tcPr>
          <w:p w:rsidR="00946D67" w:rsidRPr="00175914" w:rsidRDefault="00946D67" w:rsidP="00175914">
            <w:pPr>
              <w:jc w:val="both"/>
              <w:rPr>
                <w:rFonts w:cs="Times New Roman"/>
                <w:color w:val="000000"/>
                <w:sz w:val="24"/>
                <w:szCs w:val="28"/>
              </w:rPr>
            </w:pPr>
          </w:p>
        </w:tc>
        <w:tc>
          <w:tcPr>
            <w:tcW w:w="1984"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c>
          <w:tcPr>
            <w:tcW w:w="1701" w:type="dxa"/>
          </w:tcPr>
          <w:p w:rsidR="00946D67" w:rsidRPr="00175914" w:rsidRDefault="00946D67" w:rsidP="00175914">
            <w:pPr>
              <w:jc w:val="both"/>
              <w:rPr>
                <w:rFonts w:cs="Times New Roman"/>
                <w:color w:val="000000"/>
                <w:sz w:val="24"/>
                <w:szCs w:val="28"/>
              </w:rPr>
            </w:pPr>
          </w:p>
        </w:tc>
      </w:tr>
      <w:tr w:rsidR="00915446" w:rsidRPr="00F91CF4" w:rsidTr="00175914">
        <w:tc>
          <w:tcPr>
            <w:tcW w:w="567" w:type="dxa"/>
          </w:tcPr>
          <w:p w:rsidR="00915446" w:rsidRPr="00175914" w:rsidRDefault="00915446" w:rsidP="00175914">
            <w:pPr>
              <w:jc w:val="both"/>
              <w:rPr>
                <w:rFonts w:cs="Times New Roman"/>
                <w:color w:val="000000"/>
                <w:sz w:val="24"/>
                <w:szCs w:val="28"/>
              </w:rPr>
            </w:pPr>
            <w:r>
              <w:rPr>
                <w:rFonts w:cs="Times New Roman"/>
                <w:color w:val="000000"/>
                <w:sz w:val="24"/>
                <w:szCs w:val="28"/>
              </w:rPr>
              <w:t>4.</w:t>
            </w:r>
          </w:p>
        </w:tc>
        <w:tc>
          <w:tcPr>
            <w:tcW w:w="1560" w:type="dxa"/>
          </w:tcPr>
          <w:p w:rsidR="00915446" w:rsidRPr="00175914" w:rsidRDefault="00915446" w:rsidP="00175914">
            <w:pPr>
              <w:jc w:val="both"/>
              <w:rPr>
                <w:rFonts w:cs="Times New Roman"/>
                <w:color w:val="000000"/>
                <w:sz w:val="24"/>
                <w:szCs w:val="28"/>
              </w:rPr>
            </w:pPr>
          </w:p>
        </w:tc>
        <w:tc>
          <w:tcPr>
            <w:tcW w:w="1417" w:type="dxa"/>
          </w:tcPr>
          <w:p w:rsidR="00915446" w:rsidRPr="00175914" w:rsidRDefault="00915446" w:rsidP="00175914">
            <w:pPr>
              <w:jc w:val="both"/>
              <w:rPr>
                <w:rFonts w:cs="Times New Roman"/>
                <w:color w:val="000000"/>
                <w:sz w:val="24"/>
                <w:szCs w:val="28"/>
              </w:rPr>
            </w:pPr>
          </w:p>
        </w:tc>
        <w:tc>
          <w:tcPr>
            <w:tcW w:w="1843" w:type="dxa"/>
          </w:tcPr>
          <w:p w:rsidR="00915446" w:rsidRPr="00175914" w:rsidRDefault="00915446" w:rsidP="00175914">
            <w:pPr>
              <w:jc w:val="both"/>
              <w:rPr>
                <w:rFonts w:cs="Times New Roman"/>
                <w:color w:val="000000"/>
                <w:sz w:val="24"/>
                <w:szCs w:val="28"/>
              </w:rPr>
            </w:pPr>
          </w:p>
        </w:tc>
        <w:tc>
          <w:tcPr>
            <w:tcW w:w="2410" w:type="dxa"/>
          </w:tcPr>
          <w:p w:rsidR="00915446" w:rsidRPr="00175914" w:rsidRDefault="00915446" w:rsidP="00175914">
            <w:pPr>
              <w:jc w:val="both"/>
              <w:rPr>
                <w:rFonts w:cs="Times New Roman"/>
                <w:color w:val="000000"/>
                <w:sz w:val="24"/>
                <w:szCs w:val="28"/>
              </w:rPr>
            </w:pPr>
          </w:p>
        </w:tc>
        <w:tc>
          <w:tcPr>
            <w:tcW w:w="2126" w:type="dxa"/>
          </w:tcPr>
          <w:p w:rsidR="00915446" w:rsidRPr="00175914" w:rsidRDefault="00915446" w:rsidP="00175914">
            <w:pPr>
              <w:jc w:val="both"/>
              <w:rPr>
                <w:rFonts w:cs="Times New Roman"/>
                <w:color w:val="000000"/>
                <w:sz w:val="24"/>
                <w:szCs w:val="28"/>
              </w:rPr>
            </w:pPr>
          </w:p>
        </w:tc>
        <w:tc>
          <w:tcPr>
            <w:tcW w:w="1984"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r>
      <w:tr w:rsidR="00915446" w:rsidRPr="00F91CF4" w:rsidTr="00175914">
        <w:tc>
          <w:tcPr>
            <w:tcW w:w="567" w:type="dxa"/>
          </w:tcPr>
          <w:p w:rsidR="00915446" w:rsidRPr="00175914" w:rsidRDefault="00915446" w:rsidP="00175914">
            <w:pPr>
              <w:jc w:val="both"/>
              <w:rPr>
                <w:rFonts w:cs="Times New Roman"/>
                <w:color w:val="000000"/>
                <w:sz w:val="24"/>
                <w:szCs w:val="28"/>
              </w:rPr>
            </w:pPr>
            <w:r>
              <w:rPr>
                <w:rFonts w:cs="Times New Roman"/>
                <w:color w:val="000000"/>
                <w:sz w:val="24"/>
                <w:szCs w:val="28"/>
              </w:rPr>
              <w:t>5.</w:t>
            </w:r>
          </w:p>
        </w:tc>
        <w:tc>
          <w:tcPr>
            <w:tcW w:w="1560" w:type="dxa"/>
          </w:tcPr>
          <w:p w:rsidR="00915446" w:rsidRPr="00175914" w:rsidRDefault="00915446" w:rsidP="00175914">
            <w:pPr>
              <w:jc w:val="both"/>
              <w:rPr>
                <w:rFonts w:cs="Times New Roman"/>
                <w:color w:val="000000"/>
                <w:sz w:val="24"/>
                <w:szCs w:val="28"/>
              </w:rPr>
            </w:pPr>
          </w:p>
        </w:tc>
        <w:tc>
          <w:tcPr>
            <w:tcW w:w="1417" w:type="dxa"/>
          </w:tcPr>
          <w:p w:rsidR="00915446" w:rsidRPr="00175914" w:rsidRDefault="00915446" w:rsidP="00175914">
            <w:pPr>
              <w:jc w:val="both"/>
              <w:rPr>
                <w:rFonts w:cs="Times New Roman"/>
                <w:color w:val="000000"/>
                <w:sz w:val="24"/>
                <w:szCs w:val="28"/>
              </w:rPr>
            </w:pPr>
          </w:p>
        </w:tc>
        <w:tc>
          <w:tcPr>
            <w:tcW w:w="1843" w:type="dxa"/>
          </w:tcPr>
          <w:p w:rsidR="00915446" w:rsidRPr="00175914" w:rsidRDefault="00915446" w:rsidP="00175914">
            <w:pPr>
              <w:jc w:val="both"/>
              <w:rPr>
                <w:rFonts w:cs="Times New Roman"/>
                <w:color w:val="000000"/>
                <w:sz w:val="24"/>
                <w:szCs w:val="28"/>
              </w:rPr>
            </w:pPr>
          </w:p>
        </w:tc>
        <w:tc>
          <w:tcPr>
            <w:tcW w:w="2410" w:type="dxa"/>
          </w:tcPr>
          <w:p w:rsidR="00915446" w:rsidRPr="00175914" w:rsidRDefault="00915446" w:rsidP="00175914">
            <w:pPr>
              <w:jc w:val="both"/>
              <w:rPr>
                <w:rFonts w:cs="Times New Roman"/>
                <w:color w:val="000000"/>
                <w:sz w:val="24"/>
                <w:szCs w:val="28"/>
              </w:rPr>
            </w:pPr>
          </w:p>
        </w:tc>
        <w:tc>
          <w:tcPr>
            <w:tcW w:w="2126" w:type="dxa"/>
          </w:tcPr>
          <w:p w:rsidR="00915446" w:rsidRPr="00175914" w:rsidRDefault="00915446" w:rsidP="00175914">
            <w:pPr>
              <w:jc w:val="both"/>
              <w:rPr>
                <w:rFonts w:cs="Times New Roman"/>
                <w:color w:val="000000"/>
                <w:sz w:val="24"/>
                <w:szCs w:val="28"/>
              </w:rPr>
            </w:pPr>
          </w:p>
        </w:tc>
        <w:tc>
          <w:tcPr>
            <w:tcW w:w="1984"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r>
      <w:tr w:rsidR="00915446" w:rsidRPr="00F91CF4" w:rsidTr="00175914">
        <w:tc>
          <w:tcPr>
            <w:tcW w:w="567" w:type="dxa"/>
          </w:tcPr>
          <w:p w:rsidR="00915446" w:rsidRPr="00175914" w:rsidRDefault="00915446" w:rsidP="00175914">
            <w:pPr>
              <w:jc w:val="both"/>
              <w:rPr>
                <w:rFonts w:cs="Times New Roman"/>
                <w:color w:val="000000"/>
                <w:sz w:val="24"/>
                <w:szCs w:val="28"/>
              </w:rPr>
            </w:pPr>
            <w:r>
              <w:rPr>
                <w:rFonts w:cs="Times New Roman"/>
                <w:color w:val="000000"/>
                <w:sz w:val="24"/>
                <w:szCs w:val="28"/>
              </w:rPr>
              <w:t>6.</w:t>
            </w:r>
          </w:p>
        </w:tc>
        <w:tc>
          <w:tcPr>
            <w:tcW w:w="1560" w:type="dxa"/>
          </w:tcPr>
          <w:p w:rsidR="00915446" w:rsidRPr="00175914" w:rsidRDefault="00915446" w:rsidP="00175914">
            <w:pPr>
              <w:jc w:val="both"/>
              <w:rPr>
                <w:rFonts w:cs="Times New Roman"/>
                <w:color w:val="000000"/>
                <w:sz w:val="24"/>
                <w:szCs w:val="28"/>
              </w:rPr>
            </w:pPr>
          </w:p>
        </w:tc>
        <w:tc>
          <w:tcPr>
            <w:tcW w:w="1417" w:type="dxa"/>
          </w:tcPr>
          <w:p w:rsidR="00915446" w:rsidRPr="00175914" w:rsidRDefault="00915446" w:rsidP="00175914">
            <w:pPr>
              <w:jc w:val="both"/>
              <w:rPr>
                <w:rFonts w:cs="Times New Roman"/>
                <w:color w:val="000000"/>
                <w:sz w:val="24"/>
                <w:szCs w:val="28"/>
              </w:rPr>
            </w:pPr>
          </w:p>
        </w:tc>
        <w:tc>
          <w:tcPr>
            <w:tcW w:w="1843" w:type="dxa"/>
          </w:tcPr>
          <w:p w:rsidR="00915446" w:rsidRPr="00175914" w:rsidRDefault="00915446" w:rsidP="00175914">
            <w:pPr>
              <w:jc w:val="both"/>
              <w:rPr>
                <w:rFonts w:cs="Times New Roman"/>
                <w:color w:val="000000"/>
                <w:sz w:val="24"/>
                <w:szCs w:val="28"/>
              </w:rPr>
            </w:pPr>
          </w:p>
        </w:tc>
        <w:tc>
          <w:tcPr>
            <w:tcW w:w="2410" w:type="dxa"/>
          </w:tcPr>
          <w:p w:rsidR="00915446" w:rsidRPr="00175914" w:rsidRDefault="00915446" w:rsidP="00175914">
            <w:pPr>
              <w:jc w:val="both"/>
              <w:rPr>
                <w:rFonts w:cs="Times New Roman"/>
                <w:color w:val="000000"/>
                <w:sz w:val="24"/>
                <w:szCs w:val="28"/>
              </w:rPr>
            </w:pPr>
          </w:p>
        </w:tc>
        <w:tc>
          <w:tcPr>
            <w:tcW w:w="2126" w:type="dxa"/>
          </w:tcPr>
          <w:p w:rsidR="00915446" w:rsidRPr="00175914" w:rsidRDefault="00915446" w:rsidP="00175914">
            <w:pPr>
              <w:jc w:val="both"/>
              <w:rPr>
                <w:rFonts w:cs="Times New Roman"/>
                <w:color w:val="000000"/>
                <w:sz w:val="24"/>
                <w:szCs w:val="28"/>
              </w:rPr>
            </w:pPr>
          </w:p>
        </w:tc>
        <w:tc>
          <w:tcPr>
            <w:tcW w:w="1984"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r>
      <w:tr w:rsidR="00915446" w:rsidRPr="00F91CF4" w:rsidTr="00175914">
        <w:tc>
          <w:tcPr>
            <w:tcW w:w="567" w:type="dxa"/>
          </w:tcPr>
          <w:p w:rsidR="00915446" w:rsidRPr="00175914" w:rsidRDefault="00915446" w:rsidP="00175914">
            <w:pPr>
              <w:jc w:val="both"/>
              <w:rPr>
                <w:rFonts w:cs="Times New Roman"/>
                <w:color w:val="000000"/>
                <w:sz w:val="24"/>
                <w:szCs w:val="28"/>
              </w:rPr>
            </w:pPr>
            <w:r>
              <w:rPr>
                <w:rFonts w:cs="Times New Roman"/>
                <w:color w:val="000000"/>
                <w:sz w:val="24"/>
                <w:szCs w:val="28"/>
              </w:rPr>
              <w:t>7.</w:t>
            </w:r>
          </w:p>
        </w:tc>
        <w:tc>
          <w:tcPr>
            <w:tcW w:w="1560" w:type="dxa"/>
          </w:tcPr>
          <w:p w:rsidR="00915446" w:rsidRPr="00175914" w:rsidRDefault="00915446" w:rsidP="00175914">
            <w:pPr>
              <w:jc w:val="both"/>
              <w:rPr>
                <w:rFonts w:cs="Times New Roman"/>
                <w:color w:val="000000"/>
                <w:sz w:val="24"/>
                <w:szCs w:val="28"/>
              </w:rPr>
            </w:pPr>
          </w:p>
        </w:tc>
        <w:tc>
          <w:tcPr>
            <w:tcW w:w="1417" w:type="dxa"/>
          </w:tcPr>
          <w:p w:rsidR="00915446" w:rsidRPr="00175914" w:rsidRDefault="00915446" w:rsidP="00175914">
            <w:pPr>
              <w:jc w:val="both"/>
              <w:rPr>
                <w:rFonts w:cs="Times New Roman"/>
                <w:color w:val="000000"/>
                <w:sz w:val="24"/>
                <w:szCs w:val="28"/>
              </w:rPr>
            </w:pPr>
          </w:p>
        </w:tc>
        <w:tc>
          <w:tcPr>
            <w:tcW w:w="1843" w:type="dxa"/>
          </w:tcPr>
          <w:p w:rsidR="00915446" w:rsidRPr="00175914" w:rsidRDefault="00915446" w:rsidP="00175914">
            <w:pPr>
              <w:jc w:val="both"/>
              <w:rPr>
                <w:rFonts w:cs="Times New Roman"/>
                <w:color w:val="000000"/>
                <w:sz w:val="24"/>
                <w:szCs w:val="28"/>
              </w:rPr>
            </w:pPr>
          </w:p>
        </w:tc>
        <w:tc>
          <w:tcPr>
            <w:tcW w:w="2410" w:type="dxa"/>
          </w:tcPr>
          <w:p w:rsidR="00915446" w:rsidRPr="00175914" w:rsidRDefault="00915446" w:rsidP="00175914">
            <w:pPr>
              <w:jc w:val="both"/>
              <w:rPr>
                <w:rFonts w:cs="Times New Roman"/>
                <w:color w:val="000000"/>
                <w:sz w:val="24"/>
                <w:szCs w:val="28"/>
              </w:rPr>
            </w:pPr>
          </w:p>
        </w:tc>
        <w:tc>
          <w:tcPr>
            <w:tcW w:w="2126" w:type="dxa"/>
          </w:tcPr>
          <w:p w:rsidR="00915446" w:rsidRPr="00175914" w:rsidRDefault="00915446" w:rsidP="00175914">
            <w:pPr>
              <w:jc w:val="both"/>
              <w:rPr>
                <w:rFonts w:cs="Times New Roman"/>
                <w:color w:val="000000"/>
                <w:sz w:val="24"/>
                <w:szCs w:val="28"/>
              </w:rPr>
            </w:pPr>
          </w:p>
        </w:tc>
        <w:tc>
          <w:tcPr>
            <w:tcW w:w="1984"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c>
          <w:tcPr>
            <w:tcW w:w="1701" w:type="dxa"/>
          </w:tcPr>
          <w:p w:rsidR="00915446" w:rsidRPr="00175914" w:rsidRDefault="00915446" w:rsidP="00175914">
            <w:pPr>
              <w:jc w:val="both"/>
              <w:rPr>
                <w:rFonts w:cs="Times New Roman"/>
                <w:color w:val="000000"/>
                <w:sz w:val="24"/>
                <w:szCs w:val="28"/>
              </w:rPr>
            </w:pPr>
          </w:p>
        </w:tc>
      </w:tr>
    </w:tbl>
    <w:p w:rsidR="00946D67" w:rsidRDefault="00946D67" w:rsidP="00E475CC">
      <w:pPr>
        <w:jc w:val="both"/>
        <w:rPr>
          <w:rFonts w:cs="Times New Roman"/>
          <w:color w:val="000000"/>
          <w:szCs w:val="28"/>
        </w:rPr>
      </w:pPr>
    </w:p>
    <w:p w:rsidR="00946D67" w:rsidRPr="0053417B" w:rsidRDefault="00946D67" w:rsidP="000606CF">
      <w:pPr>
        <w:jc w:val="both"/>
        <w:rPr>
          <w:i/>
          <w:szCs w:val="28"/>
        </w:rPr>
      </w:pPr>
    </w:p>
    <w:sectPr w:rsidR="00946D67"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14" w:rsidRDefault="00947D14" w:rsidP="00F4667E">
      <w:r>
        <w:separator/>
      </w:r>
    </w:p>
  </w:endnote>
  <w:endnote w:type="continuationSeparator" w:id="0">
    <w:p w:rsidR="00947D14" w:rsidRDefault="00947D14"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14" w:rsidRDefault="00947D14" w:rsidP="00F4667E">
      <w:r>
        <w:separator/>
      </w:r>
    </w:p>
  </w:footnote>
  <w:footnote w:type="continuationSeparator" w:id="0">
    <w:p w:rsidR="00947D14" w:rsidRDefault="00947D14"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67" w:rsidRPr="00F4667E" w:rsidRDefault="00946D67">
    <w:pPr>
      <w:pStyle w:val="a9"/>
      <w:rPr>
        <w:sz w:val="22"/>
      </w:rPr>
    </w:pPr>
  </w:p>
  <w:p w:rsidR="00946D67" w:rsidRDefault="00946D6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cs="Times New Roman" w:hint="default"/>
      </w:rPr>
    </w:lvl>
    <w:lvl w:ilvl="1">
      <w:start w:val="1"/>
      <w:numFmt w:val="decimal"/>
      <w:lvlText w:val="%1.%2."/>
      <w:lvlJc w:val="left"/>
      <w:pPr>
        <w:ind w:left="6245"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03352A6"/>
    <w:multiLevelType w:val="multilevel"/>
    <w:tmpl w:val="0AB2BE0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FBF72BC"/>
    <w:multiLevelType w:val="hybridMultilevel"/>
    <w:tmpl w:val="BC14CDD8"/>
    <w:lvl w:ilvl="0" w:tplc="910E735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FCD"/>
    <w:rsid w:val="0003055D"/>
    <w:rsid w:val="000443FD"/>
    <w:rsid w:val="00045238"/>
    <w:rsid w:val="00054563"/>
    <w:rsid w:val="000606CF"/>
    <w:rsid w:val="000630C7"/>
    <w:rsid w:val="000F6905"/>
    <w:rsid w:val="0010215E"/>
    <w:rsid w:val="00130074"/>
    <w:rsid w:val="00140CD4"/>
    <w:rsid w:val="0014625A"/>
    <w:rsid w:val="00175914"/>
    <w:rsid w:val="00181B1A"/>
    <w:rsid w:val="00186975"/>
    <w:rsid w:val="001D7880"/>
    <w:rsid w:val="00211CDF"/>
    <w:rsid w:val="00217653"/>
    <w:rsid w:val="00252CFF"/>
    <w:rsid w:val="00262B13"/>
    <w:rsid w:val="0028590C"/>
    <w:rsid w:val="002F6874"/>
    <w:rsid w:val="002F7BB0"/>
    <w:rsid w:val="0031217D"/>
    <w:rsid w:val="00312843"/>
    <w:rsid w:val="00364A81"/>
    <w:rsid w:val="00393B5A"/>
    <w:rsid w:val="00395692"/>
    <w:rsid w:val="003A5857"/>
    <w:rsid w:val="003C3F31"/>
    <w:rsid w:val="003C5FDE"/>
    <w:rsid w:val="00414EDC"/>
    <w:rsid w:val="00417E35"/>
    <w:rsid w:val="004325B4"/>
    <w:rsid w:val="00440F7A"/>
    <w:rsid w:val="004450C5"/>
    <w:rsid w:val="00482E5E"/>
    <w:rsid w:val="00497542"/>
    <w:rsid w:val="004B538F"/>
    <w:rsid w:val="004C744D"/>
    <w:rsid w:val="004E1A12"/>
    <w:rsid w:val="004E77BD"/>
    <w:rsid w:val="004E7C0E"/>
    <w:rsid w:val="004F1799"/>
    <w:rsid w:val="004F2916"/>
    <w:rsid w:val="00507D1A"/>
    <w:rsid w:val="0053417B"/>
    <w:rsid w:val="00556723"/>
    <w:rsid w:val="00561279"/>
    <w:rsid w:val="0057067F"/>
    <w:rsid w:val="00572D6A"/>
    <w:rsid w:val="005A51B6"/>
    <w:rsid w:val="005A7713"/>
    <w:rsid w:val="005C79EC"/>
    <w:rsid w:val="005D1FCD"/>
    <w:rsid w:val="005E4529"/>
    <w:rsid w:val="006125AB"/>
    <w:rsid w:val="006544A0"/>
    <w:rsid w:val="006E59FE"/>
    <w:rsid w:val="006F651D"/>
    <w:rsid w:val="00743EE8"/>
    <w:rsid w:val="00772F48"/>
    <w:rsid w:val="007748A9"/>
    <w:rsid w:val="00783CAA"/>
    <w:rsid w:val="007B3CC4"/>
    <w:rsid w:val="007C3A7D"/>
    <w:rsid w:val="007C429B"/>
    <w:rsid w:val="007C7EE7"/>
    <w:rsid w:val="007E6664"/>
    <w:rsid w:val="007E78EE"/>
    <w:rsid w:val="007F281D"/>
    <w:rsid w:val="0080083B"/>
    <w:rsid w:val="008026A5"/>
    <w:rsid w:val="008107BA"/>
    <w:rsid w:val="00856302"/>
    <w:rsid w:val="0085752B"/>
    <w:rsid w:val="008817C6"/>
    <w:rsid w:val="00887FBB"/>
    <w:rsid w:val="008B5793"/>
    <w:rsid w:val="00902A01"/>
    <w:rsid w:val="00915446"/>
    <w:rsid w:val="009251F1"/>
    <w:rsid w:val="00946D67"/>
    <w:rsid w:val="00947D14"/>
    <w:rsid w:val="00956874"/>
    <w:rsid w:val="00970194"/>
    <w:rsid w:val="00974CBF"/>
    <w:rsid w:val="009A6C04"/>
    <w:rsid w:val="009A7B76"/>
    <w:rsid w:val="009E1407"/>
    <w:rsid w:val="00A75C47"/>
    <w:rsid w:val="00A92073"/>
    <w:rsid w:val="00A94E98"/>
    <w:rsid w:val="00AB2DC2"/>
    <w:rsid w:val="00AF3A0D"/>
    <w:rsid w:val="00B16648"/>
    <w:rsid w:val="00B2139C"/>
    <w:rsid w:val="00BA2C31"/>
    <w:rsid w:val="00BC1A55"/>
    <w:rsid w:val="00BE11DC"/>
    <w:rsid w:val="00BE7B72"/>
    <w:rsid w:val="00C01A21"/>
    <w:rsid w:val="00C05231"/>
    <w:rsid w:val="00C225BF"/>
    <w:rsid w:val="00C31C1D"/>
    <w:rsid w:val="00C52D5B"/>
    <w:rsid w:val="00C557B3"/>
    <w:rsid w:val="00C63747"/>
    <w:rsid w:val="00C75466"/>
    <w:rsid w:val="00CB055A"/>
    <w:rsid w:val="00CB4C64"/>
    <w:rsid w:val="00CC2BDB"/>
    <w:rsid w:val="00CC3772"/>
    <w:rsid w:val="00CC3CAA"/>
    <w:rsid w:val="00CD6ED0"/>
    <w:rsid w:val="00D0788B"/>
    <w:rsid w:val="00D14C93"/>
    <w:rsid w:val="00D731EB"/>
    <w:rsid w:val="00DA403E"/>
    <w:rsid w:val="00DD5A07"/>
    <w:rsid w:val="00DE055F"/>
    <w:rsid w:val="00DF1586"/>
    <w:rsid w:val="00E30303"/>
    <w:rsid w:val="00E4076A"/>
    <w:rsid w:val="00E475CC"/>
    <w:rsid w:val="00E71F52"/>
    <w:rsid w:val="00E950E6"/>
    <w:rsid w:val="00EF354D"/>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1FCD"/>
    <w:pPr>
      <w:jc w:val="center"/>
    </w:pPr>
    <w:rPr>
      <w:rFonts w:ascii="Times New Roman" w:eastAsia="Times New Roman" w:hAnsi="Times New Roman" w:cs="Calibri"/>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5D1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F9164D"/>
    <w:pPr>
      <w:ind w:left="720"/>
      <w:contextualSpacing/>
    </w:pPr>
  </w:style>
  <w:style w:type="paragraph" w:customStyle="1" w:styleId="Default">
    <w:name w:val="Default"/>
    <w:uiPriority w:val="99"/>
    <w:rsid w:val="00BE7B72"/>
    <w:pPr>
      <w:autoSpaceDE w:val="0"/>
      <w:autoSpaceDN w:val="0"/>
      <w:adjustRightInd w:val="0"/>
    </w:pPr>
    <w:rPr>
      <w:rFonts w:ascii="Times New Roman" w:hAnsi="Times New Roman"/>
      <w:color w:val="000000"/>
      <w:sz w:val="24"/>
      <w:szCs w:val="24"/>
      <w:lang w:eastAsia="en-US"/>
    </w:rPr>
  </w:style>
  <w:style w:type="paragraph" w:styleId="a6">
    <w:name w:val="Normal (Web)"/>
    <w:basedOn w:val="a0"/>
    <w:uiPriority w:val="99"/>
    <w:semiHidden/>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rsid w:val="006125AB"/>
    <w:rPr>
      <w:rFonts w:ascii="Tahoma" w:hAnsi="Tahoma" w:cs="Tahoma"/>
      <w:sz w:val="16"/>
      <w:szCs w:val="16"/>
    </w:rPr>
  </w:style>
  <w:style w:type="character" w:customStyle="1" w:styleId="a8">
    <w:name w:val="Текст выноски Знак"/>
    <w:link w:val="a7"/>
    <w:uiPriority w:val="99"/>
    <w:semiHidden/>
    <w:locked/>
    <w:rsid w:val="006125AB"/>
    <w:rPr>
      <w:rFonts w:ascii="Tahoma" w:hAnsi="Tahoma" w:cs="Tahoma"/>
      <w:sz w:val="16"/>
      <w:szCs w:val="16"/>
    </w:rPr>
  </w:style>
  <w:style w:type="paragraph" w:customStyle="1" w:styleId="a">
    <w:name w:val="_Пункт"/>
    <w:basedOn w:val="a0"/>
    <w:uiPriority w:val="99"/>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rsid w:val="00F4667E"/>
    <w:pPr>
      <w:tabs>
        <w:tab w:val="center" w:pos="4677"/>
        <w:tab w:val="right" w:pos="9355"/>
      </w:tabs>
    </w:pPr>
  </w:style>
  <w:style w:type="character" w:customStyle="1" w:styleId="aa">
    <w:name w:val="Верхний колонтитул Знак"/>
    <w:link w:val="a9"/>
    <w:uiPriority w:val="99"/>
    <w:locked/>
    <w:rsid w:val="00F4667E"/>
    <w:rPr>
      <w:rFonts w:ascii="Times New Roman" w:hAnsi="Times New Roman" w:cs="Calibri"/>
      <w:sz w:val="28"/>
    </w:rPr>
  </w:style>
  <w:style w:type="paragraph" w:styleId="ab">
    <w:name w:val="footer"/>
    <w:basedOn w:val="a0"/>
    <w:link w:val="ac"/>
    <w:uiPriority w:val="99"/>
    <w:semiHidden/>
    <w:rsid w:val="00F4667E"/>
    <w:pPr>
      <w:tabs>
        <w:tab w:val="center" w:pos="4677"/>
        <w:tab w:val="right" w:pos="9355"/>
      </w:tabs>
    </w:pPr>
  </w:style>
  <w:style w:type="character" w:customStyle="1" w:styleId="ac">
    <w:name w:val="Нижний колонтитул Знак"/>
    <w:link w:val="ab"/>
    <w:uiPriority w:val="99"/>
    <w:semiHidden/>
    <w:locked/>
    <w:rsid w:val="00F4667E"/>
    <w:rPr>
      <w:rFonts w:ascii="Times New Roman" w:hAnsi="Times New Roman" w:cs="Calibri"/>
      <w:sz w:val="28"/>
    </w:rPr>
  </w:style>
  <w:style w:type="character" w:styleId="ad">
    <w:name w:val="Hyperlink"/>
    <w:uiPriority w:val="99"/>
    <w:semiHidden/>
    <w:rsid w:val="00C05231"/>
    <w:rPr>
      <w:rFonts w:cs="Times New Roman"/>
      <w:color w:val="0000FF"/>
      <w:u w:val="single"/>
    </w:rPr>
  </w:style>
  <w:style w:type="paragraph" w:customStyle="1" w:styleId="ConsPlusNormal">
    <w:name w:val="ConsPlusNormal"/>
    <w:uiPriority w:val="99"/>
    <w:rsid w:val="00C05231"/>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9806">
      <w:marLeft w:val="0"/>
      <w:marRight w:val="0"/>
      <w:marTop w:val="0"/>
      <w:marBottom w:val="0"/>
      <w:divBdr>
        <w:top w:val="none" w:sz="0" w:space="0" w:color="auto"/>
        <w:left w:val="none" w:sz="0" w:space="0" w:color="auto"/>
        <w:bottom w:val="none" w:sz="0" w:space="0" w:color="auto"/>
        <w:right w:val="none" w:sz="0" w:space="0" w:color="auto"/>
      </w:divBdr>
    </w:div>
    <w:div w:id="1445929807">
      <w:marLeft w:val="0"/>
      <w:marRight w:val="0"/>
      <w:marTop w:val="0"/>
      <w:marBottom w:val="0"/>
      <w:divBdr>
        <w:top w:val="none" w:sz="0" w:space="0" w:color="auto"/>
        <w:left w:val="none" w:sz="0" w:space="0" w:color="auto"/>
        <w:bottom w:val="none" w:sz="0" w:space="0" w:color="auto"/>
        <w:right w:val="none" w:sz="0" w:space="0" w:color="auto"/>
      </w:divBdr>
    </w:div>
    <w:div w:id="1445929808">
      <w:marLeft w:val="0"/>
      <w:marRight w:val="0"/>
      <w:marTop w:val="0"/>
      <w:marBottom w:val="0"/>
      <w:divBdr>
        <w:top w:val="none" w:sz="0" w:space="0" w:color="auto"/>
        <w:left w:val="none" w:sz="0" w:space="0" w:color="auto"/>
        <w:bottom w:val="none" w:sz="0" w:space="0" w:color="auto"/>
        <w:right w:val="none" w:sz="0" w:space="0" w:color="auto"/>
      </w:divBdr>
    </w:div>
    <w:div w:id="1445929809">
      <w:marLeft w:val="0"/>
      <w:marRight w:val="0"/>
      <w:marTop w:val="0"/>
      <w:marBottom w:val="0"/>
      <w:divBdr>
        <w:top w:val="none" w:sz="0" w:space="0" w:color="auto"/>
        <w:left w:val="none" w:sz="0" w:space="0" w:color="auto"/>
        <w:bottom w:val="none" w:sz="0" w:space="0" w:color="auto"/>
        <w:right w:val="none" w:sz="0" w:space="0" w:color="auto"/>
      </w:divBdr>
    </w:div>
    <w:div w:id="1445929810">
      <w:marLeft w:val="0"/>
      <w:marRight w:val="0"/>
      <w:marTop w:val="0"/>
      <w:marBottom w:val="0"/>
      <w:divBdr>
        <w:top w:val="none" w:sz="0" w:space="0" w:color="auto"/>
        <w:left w:val="none" w:sz="0" w:space="0" w:color="auto"/>
        <w:bottom w:val="none" w:sz="0" w:space="0" w:color="auto"/>
        <w:right w:val="none" w:sz="0" w:space="0" w:color="auto"/>
      </w:divBdr>
    </w:div>
    <w:div w:id="1445929811">
      <w:marLeft w:val="0"/>
      <w:marRight w:val="0"/>
      <w:marTop w:val="0"/>
      <w:marBottom w:val="0"/>
      <w:divBdr>
        <w:top w:val="none" w:sz="0" w:space="0" w:color="auto"/>
        <w:left w:val="none" w:sz="0" w:space="0" w:color="auto"/>
        <w:bottom w:val="none" w:sz="0" w:space="0" w:color="auto"/>
        <w:right w:val="none" w:sz="0" w:space="0" w:color="auto"/>
      </w:divBdr>
    </w:div>
    <w:div w:id="1445929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SokolovaAA</dc:creator>
  <cp:keywords/>
  <dc:description/>
  <cp:lastModifiedBy>ГО и ЧС</cp:lastModifiedBy>
  <cp:revision>14</cp:revision>
  <cp:lastPrinted>2023-06-29T12:17:00Z</cp:lastPrinted>
  <dcterms:created xsi:type="dcterms:W3CDTF">2017-11-28T07:11:00Z</dcterms:created>
  <dcterms:modified xsi:type="dcterms:W3CDTF">2023-09-21T12:01:00Z</dcterms:modified>
</cp:coreProperties>
</file>