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B6" w:rsidRDefault="00605AB6" w:rsidP="00605AB6">
      <w:pPr>
        <w:pStyle w:val="a6"/>
        <w:shd w:val="clear" w:color="auto" w:fill="FFFFFF"/>
        <w:spacing w:before="0" w:beforeAutospacing="0" w:after="0" w:afterAutospacing="0"/>
        <w:rPr>
          <w:color w:val="404040"/>
        </w:rPr>
      </w:pPr>
    </w:p>
    <w:p w:rsidR="000A19F6" w:rsidRDefault="000A19F6" w:rsidP="000A19F6">
      <w:pPr>
        <w:pStyle w:val="a6"/>
        <w:shd w:val="clear" w:color="auto" w:fill="FFFFFF"/>
        <w:spacing w:before="0" w:beforeAutospacing="0" w:after="0" w:afterAutospacing="0"/>
        <w:jc w:val="center"/>
        <w:rPr>
          <w:color w:val="000000" w:themeColor="text1"/>
        </w:rPr>
      </w:pPr>
      <w:r>
        <w:rPr>
          <w:rStyle w:val="a7"/>
          <w:color w:val="000000" w:themeColor="text1"/>
        </w:rPr>
        <w:t xml:space="preserve">ПРАВИЛА ПРЕДОСТАВЛЕНИЯ </w:t>
      </w:r>
      <w:r>
        <w:rPr>
          <w:rStyle w:val="a7"/>
          <w:color w:val="000000" w:themeColor="text1"/>
        </w:rPr>
        <w:t xml:space="preserve"> ПЛАТНЫХ МЕДИЦИНСКИХ УСЛУГ И </w:t>
      </w:r>
      <w:proofErr w:type="gramStart"/>
      <w:r>
        <w:rPr>
          <w:rStyle w:val="a7"/>
          <w:color w:val="000000" w:themeColor="text1"/>
        </w:rPr>
        <w:t>ПОРЯДКЕ</w:t>
      </w:r>
      <w:proofErr w:type="gramEnd"/>
      <w:r>
        <w:rPr>
          <w:rStyle w:val="a7"/>
          <w:color w:val="000000" w:themeColor="text1"/>
        </w:rPr>
        <w:t xml:space="preserve"> ИХ ОКАЗАНИЯ</w:t>
      </w:r>
    </w:p>
    <w:p w:rsidR="000A19F6" w:rsidRDefault="000A19F6" w:rsidP="000A19F6">
      <w:pPr>
        <w:pStyle w:val="a6"/>
        <w:shd w:val="clear" w:color="auto" w:fill="FFFFFF"/>
        <w:spacing w:before="0" w:beforeAutospacing="0" w:after="0" w:afterAutospacing="0"/>
        <w:jc w:val="both"/>
        <w:rPr>
          <w:color w:val="000000" w:themeColor="text1"/>
        </w:rPr>
      </w:pPr>
      <w:r>
        <w:rPr>
          <w:color w:val="000000" w:themeColor="text1"/>
        </w:rPr>
        <w:t> </w:t>
      </w:r>
    </w:p>
    <w:p w:rsidR="004276A4" w:rsidRPr="004276A4" w:rsidRDefault="004276A4" w:rsidP="004276A4">
      <w:pPr>
        <w:pStyle w:val="a6"/>
        <w:shd w:val="clear" w:color="auto" w:fill="FFFFFF"/>
        <w:spacing w:before="0" w:beforeAutospacing="0" w:after="0" w:afterAutospacing="0"/>
        <w:jc w:val="center"/>
        <w:rPr>
          <w:b/>
          <w:color w:val="000000" w:themeColor="text1"/>
        </w:rPr>
      </w:pPr>
      <w:r w:rsidRPr="004276A4">
        <w:rPr>
          <w:b/>
          <w:color w:val="000000" w:themeColor="text1"/>
        </w:rPr>
        <w:t>1. ОБЩИЕ ПОЛОЖЕНИЯ</w:t>
      </w:r>
    </w:p>
    <w:p w:rsidR="000A19F6" w:rsidRPr="004276A4" w:rsidRDefault="004276A4" w:rsidP="000A19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1.</w:t>
      </w:r>
      <w:r w:rsidR="000A19F6" w:rsidRPr="000A19F6">
        <w:rPr>
          <w:rFonts w:ascii="Times New Roman" w:hAnsi="Times New Roman" w:cs="Times New Roman"/>
          <w:color w:val="000000" w:themeColor="text1"/>
          <w:sz w:val="24"/>
          <w:szCs w:val="24"/>
        </w:rPr>
        <w:t xml:space="preserve">1. </w:t>
      </w:r>
      <w:proofErr w:type="gramStart"/>
      <w:r w:rsidR="000A19F6" w:rsidRPr="000A19F6">
        <w:rPr>
          <w:rFonts w:ascii="Times New Roman" w:hAnsi="Times New Roman" w:cs="Times New Roman"/>
          <w:color w:val="000000" w:themeColor="text1"/>
          <w:sz w:val="24"/>
          <w:szCs w:val="24"/>
        </w:rPr>
        <w:t>БУЗ ВО «</w:t>
      </w:r>
      <w:proofErr w:type="spellStart"/>
      <w:r w:rsidR="000A19F6" w:rsidRPr="000A19F6">
        <w:rPr>
          <w:rFonts w:ascii="Times New Roman" w:hAnsi="Times New Roman" w:cs="Times New Roman"/>
          <w:color w:val="000000" w:themeColor="text1"/>
          <w:sz w:val="24"/>
          <w:szCs w:val="24"/>
        </w:rPr>
        <w:t>Кадуйская</w:t>
      </w:r>
      <w:proofErr w:type="spellEnd"/>
      <w:r w:rsidR="000A19F6" w:rsidRPr="000A19F6">
        <w:rPr>
          <w:rFonts w:ascii="Times New Roman" w:hAnsi="Times New Roman" w:cs="Times New Roman"/>
          <w:color w:val="000000" w:themeColor="text1"/>
          <w:sz w:val="24"/>
          <w:szCs w:val="24"/>
        </w:rPr>
        <w:t xml:space="preserve"> ЦРБ» оказывает платные медицинские услуги на основании </w:t>
      </w:r>
      <w:r w:rsidR="000A19F6" w:rsidRPr="004276A4">
        <w:rPr>
          <w:rFonts w:ascii="Times New Roman" w:hAnsi="Times New Roman" w:cs="Times New Roman"/>
          <w:color w:val="000000" w:themeColor="text1"/>
          <w:sz w:val="24"/>
          <w:szCs w:val="24"/>
        </w:rPr>
        <w:t xml:space="preserve">статьи 84 </w:t>
      </w:r>
      <w:r w:rsidR="000A19F6" w:rsidRPr="004276A4">
        <w:rPr>
          <w:rFonts w:ascii="Times New Roman" w:hAnsi="Times New Roman" w:cs="Times New Roman"/>
          <w:sz w:val="24"/>
          <w:szCs w:val="24"/>
        </w:rPr>
        <w:t>Федеральны</w:t>
      </w:r>
      <w:r w:rsidR="000A19F6" w:rsidRPr="004276A4">
        <w:rPr>
          <w:rFonts w:ascii="Times New Roman" w:hAnsi="Times New Roman" w:cs="Times New Roman"/>
          <w:sz w:val="24"/>
          <w:szCs w:val="24"/>
        </w:rPr>
        <w:t xml:space="preserve">й закон от 21.11.2011 N 323-ФЗ </w:t>
      </w:r>
      <w:r w:rsidR="000A19F6" w:rsidRPr="004276A4">
        <w:rPr>
          <w:rFonts w:ascii="Times New Roman" w:hAnsi="Times New Roman" w:cs="Times New Roman"/>
          <w:sz w:val="24"/>
          <w:szCs w:val="24"/>
        </w:rPr>
        <w:t>"Об основах охраны здоровья граждан в Российской Федерации"</w:t>
      </w:r>
      <w:r w:rsidR="000A19F6" w:rsidRPr="004276A4">
        <w:rPr>
          <w:rFonts w:ascii="Times New Roman" w:hAnsi="Times New Roman" w:cs="Times New Roman"/>
          <w:sz w:val="24"/>
          <w:szCs w:val="24"/>
        </w:rPr>
        <w:t xml:space="preserve">, </w:t>
      </w:r>
      <w:r w:rsidR="000A19F6" w:rsidRPr="004276A4">
        <w:rPr>
          <w:rFonts w:ascii="Times New Roman" w:hAnsi="Times New Roman" w:cs="Times New Roman"/>
          <w:sz w:val="24"/>
          <w:szCs w:val="24"/>
        </w:rPr>
        <w:t>Постановление</w:t>
      </w:r>
      <w:r w:rsidR="000A19F6" w:rsidRPr="004276A4">
        <w:rPr>
          <w:rFonts w:ascii="Times New Roman" w:hAnsi="Times New Roman" w:cs="Times New Roman"/>
          <w:sz w:val="24"/>
          <w:szCs w:val="24"/>
        </w:rPr>
        <w:t>м</w:t>
      </w:r>
      <w:r w:rsidR="000A19F6" w:rsidRPr="004276A4">
        <w:rPr>
          <w:rFonts w:ascii="Times New Roman" w:hAnsi="Times New Roman" w:cs="Times New Roman"/>
          <w:sz w:val="24"/>
          <w:szCs w:val="24"/>
        </w:rPr>
        <w:t xml:space="preserve"> Правительства РФ от 04.10.2012 N 1006</w:t>
      </w:r>
      <w:r w:rsidR="000A19F6" w:rsidRPr="004276A4">
        <w:rPr>
          <w:rFonts w:ascii="Times New Roman" w:hAnsi="Times New Roman" w:cs="Times New Roman"/>
          <w:sz w:val="24"/>
          <w:szCs w:val="24"/>
        </w:rPr>
        <w:t xml:space="preserve"> </w:t>
      </w:r>
      <w:r w:rsidR="000A19F6" w:rsidRPr="004276A4">
        <w:rPr>
          <w:rFonts w:ascii="Times New Roman" w:hAnsi="Times New Roman" w:cs="Times New Roman"/>
          <w:sz w:val="24"/>
          <w:szCs w:val="24"/>
        </w:rPr>
        <w:t>"Об утверждении Правил предоставления медицинскими организациями платных медицинских услуг"</w:t>
      </w:r>
      <w:r w:rsidR="000A19F6" w:rsidRPr="004276A4">
        <w:rPr>
          <w:rFonts w:ascii="Times New Roman" w:hAnsi="Times New Roman" w:cs="Times New Roman"/>
          <w:sz w:val="24"/>
          <w:szCs w:val="24"/>
        </w:rPr>
        <w:t>, иными нормативными актами, локальными актами БУЗ ВО «</w:t>
      </w:r>
      <w:proofErr w:type="spellStart"/>
      <w:r w:rsidR="000A19F6" w:rsidRPr="004276A4">
        <w:rPr>
          <w:rFonts w:ascii="Times New Roman" w:hAnsi="Times New Roman" w:cs="Times New Roman"/>
          <w:sz w:val="24"/>
          <w:szCs w:val="24"/>
        </w:rPr>
        <w:t>Кадуйская</w:t>
      </w:r>
      <w:proofErr w:type="spellEnd"/>
      <w:r w:rsidR="000A19F6" w:rsidRPr="004276A4">
        <w:rPr>
          <w:rFonts w:ascii="Times New Roman" w:hAnsi="Times New Roman" w:cs="Times New Roman"/>
          <w:sz w:val="24"/>
          <w:szCs w:val="24"/>
        </w:rPr>
        <w:t xml:space="preserve"> ЦРБ».</w:t>
      </w:r>
      <w:proofErr w:type="gramEnd"/>
    </w:p>
    <w:p w:rsidR="000A19F6" w:rsidRPr="004276A4" w:rsidRDefault="004276A4" w:rsidP="000A19F6">
      <w:pPr>
        <w:autoSpaceDE w:val="0"/>
        <w:autoSpaceDN w:val="0"/>
        <w:adjustRightInd w:val="0"/>
        <w:spacing w:after="0" w:line="240" w:lineRule="auto"/>
        <w:ind w:firstLine="540"/>
        <w:jc w:val="both"/>
        <w:rPr>
          <w:rFonts w:ascii="Times New Roman" w:hAnsi="Times New Roman" w:cs="Times New Roman"/>
          <w:sz w:val="24"/>
          <w:szCs w:val="24"/>
        </w:rPr>
      </w:pPr>
      <w:r w:rsidRPr="004276A4">
        <w:rPr>
          <w:rFonts w:ascii="Times New Roman" w:hAnsi="Times New Roman" w:cs="Times New Roman"/>
          <w:sz w:val="24"/>
          <w:szCs w:val="24"/>
        </w:rPr>
        <w:t>1.</w:t>
      </w:r>
      <w:r w:rsidR="000A19F6" w:rsidRPr="004276A4">
        <w:rPr>
          <w:rFonts w:ascii="Times New Roman" w:hAnsi="Times New Roman" w:cs="Times New Roman"/>
          <w:sz w:val="24"/>
          <w:szCs w:val="24"/>
        </w:rPr>
        <w:t xml:space="preserve">1.1. </w:t>
      </w:r>
      <w:r w:rsidR="000A19F6" w:rsidRPr="004276A4">
        <w:rPr>
          <w:rFonts w:ascii="Times New Roman" w:hAnsi="Times New Roman" w:cs="Times New Roman"/>
          <w:sz w:val="24"/>
          <w:szCs w:val="24"/>
        </w:rPr>
        <w:t>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A19F6" w:rsidRPr="004276A4" w:rsidRDefault="004276A4" w:rsidP="000A19F6">
      <w:pPr>
        <w:autoSpaceDE w:val="0"/>
        <w:autoSpaceDN w:val="0"/>
        <w:adjustRightInd w:val="0"/>
        <w:spacing w:after="0" w:line="240" w:lineRule="auto"/>
        <w:ind w:firstLine="540"/>
        <w:jc w:val="both"/>
        <w:rPr>
          <w:rFonts w:ascii="Times New Roman" w:hAnsi="Times New Roman" w:cs="Times New Roman"/>
          <w:sz w:val="24"/>
          <w:szCs w:val="24"/>
        </w:rPr>
      </w:pPr>
      <w:r w:rsidRPr="004276A4">
        <w:rPr>
          <w:rFonts w:ascii="Times New Roman" w:hAnsi="Times New Roman" w:cs="Times New Roman"/>
          <w:sz w:val="24"/>
          <w:szCs w:val="24"/>
        </w:rPr>
        <w:t>1</w:t>
      </w:r>
      <w:r w:rsidR="000A19F6" w:rsidRPr="004276A4">
        <w:rPr>
          <w:rFonts w:ascii="Times New Roman" w:hAnsi="Times New Roman" w:cs="Times New Roman"/>
          <w:sz w:val="24"/>
          <w:szCs w:val="24"/>
        </w:rPr>
        <w:t xml:space="preserve">.2. </w:t>
      </w:r>
      <w:r w:rsidR="000A19F6" w:rsidRPr="004276A4">
        <w:rPr>
          <w:rFonts w:ascii="Times New Roman" w:hAnsi="Times New Roman" w:cs="Times New Roman"/>
          <w:sz w:val="24"/>
          <w:szCs w:val="24"/>
        </w:rPr>
        <w:t>Для целей настоящих Правил используются следующие основные понятия:</w:t>
      </w:r>
    </w:p>
    <w:p w:rsidR="000A19F6" w:rsidRPr="004276A4"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4276A4">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4276A4">
        <w:rPr>
          <w:rFonts w:ascii="Times New Roman" w:hAnsi="Times New Roman" w:cs="Times New Roman"/>
          <w:sz w:val="24"/>
          <w:szCs w:val="24"/>
        </w:rPr>
        <w:t>дств гр</w:t>
      </w:r>
      <w:proofErr w:type="gramEnd"/>
      <w:r w:rsidRPr="004276A4">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A19F6" w:rsidRPr="004276A4"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4276A4">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sidRPr="004276A4">
          <w:rPr>
            <w:rFonts w:ascii="Times New Roman" w:hAnsi="Times New Roman" w:cs="Times New Roman"/>
            <w:color w:val="0000FF"/>
            <w:sz w:val="24"/>
            <w:szCs w:val="24"/>
          </w:rPr>
          <w:t>закона</w:t>
        </w:r>
      </w:hyperlink>
      <w:r w:rsidRPr="004276A4">
        <w:rPr>
          <w:rFonts w:ascii="Times New Roman" w:hAnsi="Times New Roman" w:cs="Times New Roman"/>
          <w:sz w:val="24"/>
          <w:szCs w:val="24"/>
        </w:rPr>
        <w:t xml:space="preserve"> "Об основах охраны здоровья граждан в Российской Федерации";</w:t>
      </w:r>
    </w:p>
    <w:p w:rsidR="000A19F6" w:rsidRPr="004276A4"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76A4">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0A19F6" w:rsidRPr="004276A4"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4276A4">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0A19F6" w:rsidRPr="004276A4"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4276A4">
        <w:rPr>
          <w:rFonts w:ascii="Times New Roman" w:hAnsi="Times New Roman" w:cs="Times New Roman"/>
          <w:sz w:val="24"/>
          <w:szCs w:val="24"/>
        </w:rPr>
        <w:t xml:space="preserve">Понятие "медицинская организация" употребляется в настоящих Правилах в значении, определенном в Федеральном </w:t>
      </w:r>
      <w:hyperlink r:id="rId8" w:history="1">
        <w:r w:rsidRPr="004276A4">
          <w:rPr>
            <w:rFonts w:ascii="Times New Roman" w:hAnsi="Times New Roman" w:cs="Times New Roman"/>
            <w:color w:val="0000FF"/>
            <w:sz w:val="24"/>
            <w:szCs w:val="24"/>
          </w:rPr>
          <w:t>законе</w:t>
        </w:r>
      </w:hyperlink>
      <w:r w:rsidRPr="004276A4">
        <w:rPr>
          <w:rFonts w:ascii="Times New Roman" w:hAnsi="Times New Roman" w:cs="Times New Roman"/>
          <w:sz w:val="24"/>
          <w:szCs w:val="24"/>
        </w:rPr>
        <w:t xml:space="preserve"> "Об основах охраны здоровья граждан в Российской Федерации".</w:t>
      </w:r>
    </w:p>
    <w:p w:rsidR="000A19F6" w:rsidRPr="004276A4"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4276A4">
        <w:rPr>
          <w:rFonts w:ascii="Times New Roman" w:hAnsi="Times New Roman" w:cs="Times New Roman"/>
          <w:sz w:val="24"/>
          <w:szCs w:val="24"/>
        </w:rPr>
        <w:t xml:space="preserve">3. Платные медицинские услуги предоставляются медицинскими организациями на основании </w:t>
      </w:r>
      <w:hyperlink r:id="rId9" w:history="1">
        <w:r w:rsidRPr="004276A4">
          <w:rPr>
            <w:rFonts w:ascii="Times New Roman" w:hAnsi="Times New Roman" w:cs="Times New Roman"/>
            <w:color w:val="0000FF"/>
            <w:sz w:val="24"/>
            <w:szCs w:val="24"/>
          </w:rPr>
          <w:t>перечня</w:t>
        </w:r>
      </w:hyperlink>
      <w:r w:rsidRPr="004276A4">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sidRPr="004276A4">
          <w:rPr>
            <w:rFonts w:ascii="Times New Roman" w:hAnsi="Times New Roman" w:cs="Times New Roman"/>
            <w:color w:val="0000FF"/>
            <w:sz w:val="24"/>
            <w:szCs w:val="24"/>
          </w:rPr>
          <w:t>порядке</w:t>
        </w:r>
      </w:hyperlink>
      <w:r w:rsidRPr="004276A4">
        <w:rPr>
          <w:rFonts w:ascii="Times New Roman" w:hAnsi="Times New Roman" w:cs="Times New Roman"/>
          <w:sz w:val="24"/>
          <w:szCs w:val="24"/>
        </w:rPr>
        <w:t>.</w:t>
      </w:r>
    </w:p>
    <w:p w:rsidR="000A19F6" w:rsidRPr="004276A4"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4276A4">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A19F6" w:rsidRPr="004276A4"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4276A4">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4276A4" w:rsidRDefault="004276A4" w:rsidP="000A19F6">
      <w:pPr>
        <w:autoSpaceDE w:val="0"/>
        <w:autoSpaceDN w:val="0"/>
        <w:adjustRightInd w:val="0"/>
        <w:spacing w:after="0" w:line="240" w:lineRule="auto"/>
        <w:ind w:firstLine="540"/>
        <w:jc w:val="both"/>
        <w:rPr>
          <w:rFonts w:ascii="Times New Roman" w:hAnsi="Times New Roman" w:cs="Times New Roman"/>
          <w:sz w:val="24"/>
          <w:szCs w:val="24"/>
        </w:rPr>
      </w:pPr>
      <w:r w:rsidRPr="004276A4">
        <w:rPr>
          <w:rFonts w:ascii="Times New Roman" w:hAnsi="Times New Roman" w:cs="Times New Roman"/>
          <w:sz w:val="24"/>
          <w:szCs w:val="24"/>
        </w:rPr>
        <w:t>1.3.</w:t>
      </w:r>
      <w:r w:rsidRPr="004276A4">
        <w:rPr>
          <w:rFonts w:ascii="Times New Roman" w:hAnsi="Times New Roman" w:cs="Times New Roman"/>
          <w:sz w:val="24"/>
          <w:szCs w:val="24"/>
        </w:rPr>
        <w:t>Отношения между БУЗ ВО «</w:t>
      </w:r>
      <w:proofErr w:type="spellStart"/>
      <w:r w:rsidRPr="004276A4">
        <w:rPr>
          <w:rFonts w:ascii="Times New Roman" w:hAnsi="Times New Roman" w:cs="Times New Roman"/>
          <w:sz w:val="24"/>
          <w:szCs w:val="24"/>
        </w:rPr>
        <w:t>Кадуйская</w:t>
      </w:r>
      <w:proofErr w:type="spellEnd"/>
      <w:r w:rsidRPr="004276A4">
        <w:rPr>
          <w:rFonts w:ascii="Times New Roman" w:hAnsi="Times New Roman" w:cs="Times New Roman"/>
          <w:sz w:val="24"/>
          <w:szCs w:val="24"/>
        </w:rPr>
        <w:t xml:space="preserve"> ЦРБ»  и пациентом (законным представителем) в части, не регулируемой настоящими Правилами, регламентировано действующим законодательством РФ</w:t>
      </w:r>
      <w:r>
        <w:rPr>
          <w:rFonts w:ascii="Times New Roman" w:hAnsi="Times New Roman" w:cs="Times New Roman"/>
          <w:sz w:val="24"/>
          <w:szCs w:val="24"/>
        </w:rPr>
        <w:t>.</w:t>
      </w:r>
    </w:p>
    <w:p w:rsidR="004276A4" w:rsidRPr="000A19F6" w:rsidRDefault="004276A4" w:rsidP="004276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4276A4">
        <w:rPr>
          <w:rFonts w:ascii="Times New Roman" w:hAnsi="Times New Roman" w:cs="Times New Roman"/>
          <w:sz w:val="24"/>
          <w:szCs w:val="24"/>
        </w:rPr>
        <w:t xml:space="preserve"> </w:t>
      </w:r>
      <w:r w:rsidRPr="000A19F6">
        <w:rPr>
          <w:rFonts w:ascii="Times New Roman" w:hAnsi="Times New Roman" w:cs="Times New Roman"/>
          <w:sz w:val="24"/>
          <w:szCs w:val="24"/>
        </w:rPr>
        <w:t>Информация об оказании БУЗ ВО «</w:t>
      </w:r>
      <w:proofErr w:type="spellStart"/>
      <w:r w:rsidRPr="000A19F6">
        <w:rPr>
          <w:rFonts w:ascii="Times New Roman" w:hAnsi="Times New Roman" w:cs="Times New Roman"/>
          <w:sz w:val="24"/>
          <w:szCs w:val="24"/>
        </w:rPr>
        <w:t>Кадуйская</w:t>
      </w:r>
      <w:proofErr w:type="spellEnd"/>
      <w:r w:rsidRPr="000A19F6">
        <w:rPr>
          <w:rFonts w:ascii="Times New Roman" w:hAnsi="Times New Roman" w:cs="Times New Roman"/>
          <w:sz w:val="24"/>
          <w:szCs w:val="24"/>
        </w:rPr>
        <w:t xml:space="preserve"> ЦРБ» платных медицинских услуг, размещается на информационных стендах (стойках) и на официальном сайте больницы. </w:t>
      </w:r>
    </w:p>
    <w:p w:rsidR="004276A4" w:rsidRPr="004276A4" w:rsidRDefault="004276A4" w:rsidP="000A19F6">
      <w:pPr>
        <w:autoSpaceDE w:val="0"/>
        <w:autoSpaceDN w:val="0"/>
        <w:adjustRightInd w:val="0"/>
        <w:spacing w:after="0" w:line="240" w:lineRule="auto"/>
        <w:ind w:firstLine="540"/>
        <w:jc w:val="both"/>
        <w:rPr>
          <w:rFonts w:ascii="Times New Roman" w:hAnsi="Times New Roman" w:cs="Times New Roman"/>
          <w:sz w:val="24"/>
          <w:szCs w:val="24"/>
        </w:rPr>
      </w:pPr>
    </w:p>
    <w:p w:rsidR="004276A4" w:rsidRPr="004276A4" w:rsidRDefault="004276A4" w:rsidP="004276A4">
      <w:pPr>
        <w:autoSpaceDE w:val="0"/>
        <w:autoSpaceDN w:val="0"/>
        <w:adjustRightInd w:val="0"/>
        <w:spacing w:after="0" w:line="240" w:lineRule="auto"/>
        <w:ind w:firstLine="540"/>
        <w:jc w:val="center"/>
        <w:rPr>
          <w:rFonts w:ascii="Times New Roman" w:hAnsi="Times New Roman" w:cs="Times New Roman"/>
          <w:sz w:val="24"/>
          <w:szCs w:val="24"/>
        </w:rPr>
      </w:pPr>
    </w:p>
    <w:p w:rsidR="004276A4" w:rsidRDefault="004276A4" w:rsidP="004276A4">
      <w:pPr>
        <w:autoSpaceDE w:val="0"/>
        <w:autoSpaceDN w:val="0"/>
        <w:adjustRightInd w:val="0"/>
        <w:spacing w:after="0" w:line="240" w:lineRule="auto"/>
        <w:ind w:firstLine="540"/>
        <w:jc w:val="center"/>
        <w:rPr>
          <w:rFonts w:ascii="Times New Roman" w:hAnsi="Times New Roman" w:cs="Times New Roman"/>
          <w:sz w:val="24"/>
          <w:szCs w:val="24"/>
        </w:rPr>
      </w:pPr>
      <w:r w:rsidRPr="004276A4">
        <w:rPr>
          <w:rFonts w:ascii="Times New Roman" w:hAnsi="Times New Roman" w:cs="Times New Roman"/>
          <w:sz w:val="24"/>
          <w:szCs w:val="24"/>
        </w:rPr>
        <w:t>2. Условия предоставления платных медицинских услуг</w:t>
      </w:r>
    </w:p>
    <w:p w:rsidR="004276A4" w:rsidRDefault="004276A4" w:rsidP="004276A4">
      <w:pPr>
        <w:autoSpaceDE w:val="0"/>
        <w:autoSpaceDN w:val="0"/>
        <w:adjustRightInd w:val="0"/>
        <w:spacing w:after="0" w:line="240" w:lineRule="auto"/>
        <w:ind w:firstLine="540"/>
        <w:jc w:val="center"/>
        <w:rPr>
          <w:rFonts w:ascii="Times New Roman" w:hAnsi="Times New Roman" w:cs="Times New Roman"/>
          <w:sz w:val="24"/>
          <w:szCs w:val="24"/>
        </w:rPr>
      </w:pPr>
    </w:p>
    <w:p w:rsidR="004276A4" w:rsidRPr="000A19F6" w:rsidRDefault="004276A4" w:rsidP="004276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w:t>
      </w:r>
      <w:r w:rsidRPr="000A19F6">
        <w:rPr>
          <w:rFonts w:ascii="Times New Roman" w:hAnsi="Times New Roman" w:cs="Times New Roman"/>
          <w:sz w:val="24"/>
          <w:szCs w:val="24"/>
        </w:rPr>
        <w:t>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A19F6" w:rsidRPr="000A19F6" w:rsidRDefault="000A19F6" w:rsidP="000A19F6">
      <w:pPr>
        <w:pStyle w:val="a6"/>
        <w:shd w:val="clear" w:color="auto" w:fill="FFFFFF"/>
        <w:spacing w:before="0" w:beforeAutospacing="0" w:after="0" w:afterAutospacing="0"/>
        <w:jc w:val="both"/>
        <w:rPr>
          <w:color w:val="000000" w:themeColor="text1"/>
        </w:rPr>
      </w:pPr>
      <w:r>
        <w:rPr>
          <w:color w:val="000000" w:themeColor="text1"/>
        </w:rPr>
        <w:t> </w:t>
      </w:r>
      <w:r>
        <w:rPr>
          <w:color w:val="000000" w:themeColor="text1"/>
        </w:rPr>
        <w:tab/>
      </w:r>
      <w:r w:rsidR="004276A4">
        <w:rPr>
          <w:color w:val="000000" w:themeColor="text1"/>
        </w:rPr>
        <w:t>2.1.</w:t>
      </w:r>
      <w:r w:rsidRPr="000A19F6">
        <w:rPr>
          <w:color w:val="000000" w:themeColor="text1"/>
        </w:rPr>
        <w:t xml:space="preserve"> Платные услуги населению осуществляются в рамках договоров с гражданами на оказание медицинских услуг.</w:t>
      </w:r>
    </w:p>
    <w:p w:rsidR="000A19F6" w:rsidRPr="000A19F6" w:rsidRDefault="000A19F6" w:rsidP="000A19F6">
      <w:pPr>
        <w:pStyle w:val="a6"/>
        <w:shd w:val="clear" w:color="auto" w:fill="FFFFFF"/>
        <w:spacing w:before="0" w:beforeAutospacing="0" w:after="0" w:afterAutospacing="0"/>
        <w:ind w:firstLine="708"/>
        <w:jc w:val="both"/>
        <w:rPr>
          <w:color w:val="000000" w:themeColor="text1"/>
        </w:rPr>
      </w:pPr>
      <w:r>
        <w:rPr>
          <w:color w:val="000000" w:themeColor="text1"/>
        </w:rPr>
        <w:lastRenderedPageBreak/>
        <w:t> </w:t>
      </w:r>
      <w:r w:rsidR="004276A4">
        <w:rPr>
          <w:color w:val="000000" w:themeColor="text1"/>
        </w:rPr>
        <w:t>2.2</w:t>
      </w:r>
      <w:r w:rsidRPr="000A19F6">
        <w:rPr>
          <w:color w:val="000000" w:themeColor="text1"/>
        </w:rPr>
        <w:t>. Предоставление платных услуг населению осуществляется на основании лицензии на осуществление медицинской деятельности</w:t>
      </w:r>
    </w:p>
    <w:p w:rsidR="000A19F6" w:rsidRPr="000A19F6" w:rsidRDefault="000A19F6" w:rsidP="000A19F6">
      <w:pPr>
        <w:pStyle w:val="a6"/>
        <w:shd w:val="clear" w:color="auto" w:fill="FFFFFF"/>
        <w:spacing w:before="0" w:beforeAutospacing="0" w:after="0" w:afterAutospacing="0"/>
        <w:jc w:val="both"/>
        <w:rPr>
          <w:color w:val="000000" w:themeColor="text1"/>
        </w:rPr>
      </w:pPr>
      <w:r>
        <w:rPr>
          <w:color w:val="000000" w:themeColor="text1"/>
        </w:rPr>
        <w:t> </w:t>
      </w:r>
      <w:r>
        <w:rPr>
          <w:color w:val="000000" w:themeColor="text1"/>
        </w:rPr>
        <w:tab/>
      </w:r>
      <w:r w:rsidR="004276A4">
        <w:rPr>
          <w:color w:val="000000" w:themeColor="text1"/>
        </w:rPr>
        <w:t>2.3.</w:t>
      </w:r>
      <w:r w:rsidRPr="000A19F6">
        <w:rPr>
          <w:color w:val="000000" w:themeColor="text1"/>
        </w:rPr>
        <w:t xml:space="preserve"> БУЗ ВО «</w:t>
      </w:r>
      <w:proofErr w:type="spellStart"/>
      <w:r w:rsidRPr="000A19F6">
        <w:rPr>
          <w:color w:val="000000" w:themeColor="text1"/>
        </w:rPr>
        <w:t>Кадуйская</w:t>
      </w:r>
      <w:proofErr w:type="spellEnd"/>
      <w:r w:rsidRPr="000A19F6">
        <w:rPr>
          <w:color w:val="000000" w:themeColor="text1"/>
        </w:rPr>
        <w:t xml:space="preserve"> ЦРБ» оказывает платные услуги согласно Перечню, утвержденному главным врачом учреждения.</w:t>
      </w:r>
    </w:p>
    <w:p w:rsidR="004276A4" w:rsidRPr="000A19F6" w:rsidRDefault="000A19F6" w:rsidP="004276A4">
      <w:pPr>
        <w:pStyle w:val="a6"/>
        <w:shd w:val="clear" w:color="auto" w:fill="FFFFFF"/>
        <w:spacing w:before="0" w:beforeAutospacing="0" w:after="0" w:afterAutospacing="0"/>
        <w:jc w:val="both"/>
        <w:rPr>
          <w:color w:val="000000" w:themeColor="text1"/>
        </w:rPr>
      </w:pPr>
      <w:r>
        <w:rPr>
          <w:color w:val="000000" w:themeColor="text1"/>
        </w:rPr>
        <w:t> </w:t>
      </w:r>
      <w:r>
        <w:rPr>
          <w:color w:val="000000" w:themeColor="text1"/>
        </w:rPr>
        <w:tab/>
      </w:r>
      <w:r w:rsidR="004276A4">
        <w:rPr>
          <w:color w:val="000000" w:themeColor="text1"/>
        </w:rPr>
        <w:t>2.4</w:t>
      </w:r>
      <w:r w:rsidR="004276A4" w:rsidRPr="000A19F6">
        <w:rPr>
          <w:color w:val="000000" w:themeColor="text1"/>
        </w:rPr>
        <w:t>. Платные услуги населению оказываются только медицинскими работниками БУЗ ВО «</w:t>
      </w:r>
      <w:proofErr w:type="spellStart"/>
      <w:r w:rsidR="004276A4" w:rsidRPr="000A19F6">
        <w:rPr>
          <w:color w:val="000000" w:themeColor="text1"/>
        </w:rPr>
        <w:t>Кадуйская</w:t>
      </w:r>
      <w:proofErr w:type="spellEnd"/>
      <w:r w:rsidR="004276A4" w:rsidRPr="000A19F6">
        <w:rPr>
          <w:color w:val="000000" w:themeColor="text1"/>
        </w:rPr>
        <w:t xml:space="preserve"> ЦРБ», имеющими сертификаты специалистов на избранный вид деятельности.</w:t>
      </w:r>
    </w:p>
    <w:p w:rsidR="004276A4" w:rsidRPr="000A19F6" w:rsidRDefault="004276A4" w:rsidP="004276A4">
      <w:pPr>
        <w:pStyle w:val="a6"/>
        <w:shd w:val="clear" w:color="auto" w:fill="FFFFFF"/>
        <w:spacing w:before="0" w:beforeAutospacing="0" w:after="0" w:afterAutospacing="0"/>
        <w:ind w:firstLine="708"/>
        <w:jc w:val="both"/>
        <w:rPr>
          <w:color w:val="000000" w:themeColor="text1"/>
        </w:rPr>
      </w:pPr>
      <w:r>
        <w:rPr>
          <w:color w:val="000000" w:themeColor="text1"/>
        </w:rPr>
        <w:t>2.5</w:t>
      </w:r>
      <w:r w:rsidRPr="000A19F6">
        <w:rPr>
          <w:color w:val="000000" w:themeColor="text1"/>
        </w:rPr>
        <w:t>. Право оказания платных медицинских услуг БУЗ ВО «</w:t>
      </w:r>
      <w:proofErr w:type="spellStart"/>
      <w:r w:rsidRPr="000A19F6">
        <w:rPr>
          <w:color w:val="000000" w:themeColor="text1"/>
        </w:rPr>
        <w:t>Кадуйская</w:t>
      </w:r>
      <w:proofErr w:type="spellEnd"/>
      <w:r w:rsidRPr="000A19F6">
        <w:rPr>
          <w:color w:val="000000" w:themeColor="text1"/>
        </w:rPr>
        <w:t xml:space="preserve"> ЦРБ» предусмотрено Уставом учреждения.</w:t>
      </w:r>
    </w:p>
    <w:p w:rsidR="004276A4" w:rsidRPr="000A19F6" w:rsidRDefault="004276A4" w:rsidP="004276A4">
      <w:pPr>
        <w:pStyle w:val="a6"/>
        <w:shd w:val="clear" w:color="auto" w:fill="FFFFFF"/>
        <w:spacing w:before="0" w:beforeAutospacing="0" w:after="0" w:afterAutospacing="0"/>
        <w:ind w:firstLine="708"/>
        <w:jc w:val="both"/>
        <w:rPr>
          <w:color w:val="000000" w:themeColor="text1"/>
        </w:rPr>
      </w:pPr>
      <w:r>
        <w:rPr>
          <w:color w:val="000000" w:themeColor="text1"/>
        </w:rPr>
        <w:t>2.6</w:t>
      </w:r>
      <w:r w:rsidRPr="000A19F6">
        <w:rPr>
          <w:color w:val="000000" w:themeColor="text1"/>
        </w:rPr>
        <w:t>. Платные услуги предоставляются только при согласии пациента, который должен быть уведомлен об этом предварительно.</w:t>
      </w:r>
    </w:p>
    <w:p w:rsidR="004276A4" w:rsidRDefault="004276A4" w:rsidP="004276A4">
      <w:pPr>
        <w:pStyle w:val="a6"/>
        <w:shd w:val="clear" w:color="auto" w:fill="FFFFFF"/>
        <w:spacing w:before="0" w:beforeAutospacing="0" w:after="0" w:afterAutospacing="0"/>
        <w:jc w:val="both"/>
      </w:pPr>
      <w:r>
        <w:rPr>
          <w:color w:val="000000" w:themeColor="text1"/>
        </w:rPr>
        <w:t> </w:t>
      </w:r>
      <w:r>
        <w:rPr>
          <w:color w:val="000000" w:themeColor="text1"/>
        </w:rPr>
        <w:tab/>
      </w:r>
      <w:r>
        <w:rPr>
          <w:color w:val="000000" w:themeColor="text1"/>
        </w:rPr>
        <w:t>2.7</w:t>
      </w:r>
      <w:r w:rsidRPr="000A19F6">
        <w:rPr>
          <w:color w:val="000000" w:themeColor="text1"/>
        </w:rPr>
        <w:t xml:space="preserve">. Пациенты, пользующиеся платными услугами, вправе требовать предоставления услуг надлежащего качества, сведений о наличии лицензии и сертификатов специалистов, </w:t>
      </w:r>
      <w:r w:rsidRPr="000A19F6">
        <w:t>оказывающих платные услуги.</w:t>
      </w:r>
    </w:p>
    <w:p w:rsidR="004276A4" w:rsidRPr="000A19F6" w:rsidRDefault="004276A4" w:rsidP="004276A4">
      <w:pPr>
        <w:pStyle w:val="a6"/>
        <w:shd w:val="clear" w:color="auto" w:fill="FFFFFF"/>
        <w:spacing w:before="0" w:beforeAutospacing="0" w:after="0" w:afterAutospacing="0"/>
        <w:jc w:val="both"/>
      </w:pPr>
      <w:r>
        <w:tab/>
        <w:t>2.8. Пациент может о</w:t>
      </w:r>
      <w:r w:rsidRPr="000A19F6">
        <w:t>знакомиться с перечнем предоставляемых платных медицинских услуг можно на информационных стендах  в БУЗ ВО «</w:t>
      </w:r>
      <w:proofErr w:type="spellStart"/>
      <w:r w:rsidRPr="000A19F6">
        <w:t>Кадуйская</w:t>
      </w:r>
      <w:proofErr w:type="spellEnd"/>
      <w:r w:rsidRPr="000A19F6">
        <w:t xml:space="preserve"> ЦРБ» и на официальном сайте учреждения в сети Интернет.</w:t>
      </w:r>
    </w:p>
    <w:p w:rsidR="004276A4" w:rsidRDefault="004276A4" w:rsidP="004276A4">
      <w:pPr>
        <w:pStyle w:val="a6"/>
        <w:shd w:val="clear" w:color="auto" w:fill="FFFFFF"/>
        <w:spacing w:before="0" w:beforeAutospacing="0" w:after="0" w:afterAutospacing="0"/>
        <w:ind w:firstLine="708"/>
        <w:jc w:val="both"/>
      </w:pPr>
    </w:p>
    <w:p w:rsidR="004276A4" w:rsidRPr="000A19F6" w:rsidRDefault="004276A4" w:rsidP="004276A4">
      <w:pPr>
        <w:pStyle w:val="a6"/>
        <w:shd w:val="clear" w:color="auto" w:fill="FFFFFF"/>
        <w:spacing w:before="0" w:beforeAutospacing="0" w:after="0" w:afterAutospacing="0"/>
        <w:ind w:firstLine="708"/>
        <w:jc w:val="both"/>
      </w:pPr>
      <w:r>
        <w:t> </w:t>
      </w:r>
      <w:r>
        <w:t>3. ПОРЯДОК ПРЕДОСТАВЛЕНИЯ ПЛАТНЫХ МЕДИЦИНСКИХ УСЛУГ</w:t>
      </w:r>
    </w:p>
    <w:p w:rsidR="004276A4" w:rsidRDefault="004276A4" w:rsidP="000A19F6">
      <w:pPr>
        <w:pStyle w:val="a6"/>
        <w:shd w:val="clear" w:color="auto" w:fill="FFFFFF"/>
        <w:spacing w:before="0" w:beforeAutospacing="0" w:after="0" w:afterAutospacing="0"/>
        <w:jc w:val="both"/>
        <w:rPr>
          <w:color w:val="000000" w:themeColor="text1"/>
        </w:rPr>
      </w:pPr>
    </w:p>
    <w:p w:rsidR="004276A4" w:rsidRDefault="004276A4" w:rsidP="000A19F6">
      <w:pPr>
        <w:pStyle w:val="a6"/>
        <w:shd w:val="clear" w:color="auto" w:fill="FFFFFF"/>
        <w:spacing w:before="0" w:beforeAutospacing="0" w:after="0" w:afterAutospacing="0"/>
        <w:jc w:val="both"/>
        <w:rPr>
          <w:color w:val="000000" w:themeColor="text1"/>
        </w:rPr>
      </w:pPr>
    </w:p>
    <w:p w:rsidR="004276A4" w:rsidRPr="000A19F6" w:rsidRDefault="004276A4" w:rsidP="004276A4">
      <w:pPr>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Pr="000A19F6">
          <w:rPr>
            <w:rFonts w:ascii="Times New Roman" w:hAnsi="Times New Roman" w:cs="Times New Roman"/>
            <w:sz w:val="24"/>
            <w:szCs w:val="24"/>
          </w:rPr>
          <w:t>Порядок</w:t>
        </w:r>
      </w:hyperlink>
      <w:r w:rsidRPr="000A19F6">
        <w:rPr>
          <w:rFonts w:ascii="Times New Roman" w:hAnsi="Times New Roman" w:cs="Times New Roman"/>
          <w:sz w:val="24"/>
          <w:szCs w:val="24"/>
        </w:rPr>
        <w:t xml:space="preserve"> предоставления медицинскими организациями платных медицинских услуг пациентам устанавливаются Правительством Российской Федерации.</w:t>
      </w:r>
    </w:p>
    <w:p w:rsidR="000A19F6" w:rsidRPr="000A19F6" w:rsidRDefault="004276A4" w:rsidP="004276A4">
      <w:pPr>
        <w:pStyle w:val="a6"/>
        <w:shd w:val="clear" w:color="auto" w:fill="FFFFFF"/>
        <w:spacing w:before="0" w:beforeAutospacing="0" w:after="0" w:afterAutospacing="0"/>
        <w:ind w:firstLine="708"/>
        <w:jc w:val="both"/>
        <w:rPr>
          <w:color w:val="000000" w:themeColor="text1"/>
        </w:rPr>
      </w:pPr>
      <w:r>
        <w:rPr>
          <w:color w:val="000000" w:themeColor="text1"/>
        </w:rPr>
        <w:t>3.1.</w:t>
      </w:r>
      <w:r w:rsidR="000A19F6" w:rsidRPr="000A19F6">
        <w:rPr>
          <w:color w:val="000000" w:themeColor="text1"/>
        </w:rPr>
        <w:t xml:space="preserve"> Экстренная медицинская помощь оказывается бесплатно. Платные услуги не должны оказываться в случае экстренной помощи пациентам до момента стабилизации состояния здоровья при отсутствии страхового медицинского полиса (кроме случаев использования с согласия пациента альтернативных методик, к которым нет прямого показания, а также дополнительных медицинских услуг).</w:t>
      </w:r>
    </w:p>
    <w:p w:rsidR="000A19F6" w:rsidRPr="000A19F6" w:rsidRDefault="004276A4" w:rsidP="000A19F6">
      <w:pPr>
        <w:pStyle w:val="a6"/>
        <w:shd w:val="clear" w:color="auto" w:fill="FFFFFF"/>
        <w:spacing w:before="0" w:beforeAutospacing="0" w:after="0" w:afterAutospacing="0"/>
        <w:jc w:val="both"/>
        <w:rPr>
          <w:color w:val="000000" w:themeColor="text1"/>
        </w:rPr>
      </w:pPr>
      <w:r>
        <w:rPr>
          <w:color w:val="000000" w:themeColor="text1"/>
        </w:rPr>
        <w:t> </w:t>
      </w:r>
      <w:r w:rsidR="000A19F6">
        <w:rPr>
          <w:color w:val="000000" w:themeColor="text1"/>
        </w:rPr>
        <w:t> </w:t>
      </w:r>
      <w:r w:rsidR="000A19F6">
        <w:rPr>
          <w:color w:val="000000" w:themeColor="text1"/>
        </w:rPr>
        <w:tab/>
      </w:r>
      <w:r>
        <w:rPr>
          <w:color w:val="000000" w:themeColor="text1"/>
        </w:rPr>
        <w:t>3.2.</w:t>
      </w:r>
      <w:r w:rsidR="000A19F6" w:rsidRPr="000A19F6">
        <w:rPr>
          <w:color w:val="000000" w:themeColor="text1"/>
        </w:rPr>
        <w:t xml:space="preserve"> Платные услуги предоставляются только при согласии пациента, который должен быть уведомлен об этом предварительно.</w:t>
      </w:r>
    </w:p>
    <w:p w:rsidR="000A19F6" w:rsidRPr="000A19F6" w:rsidRDefault="000A19F6" w:rsidP="004276A4">
      <w:pPr>
        <w:pStyle w:val="a6"/>
        <w:shd w:val="clear" w:color="auto" w:fill="FFFFFF"/>
        <w:spacing w:before="0" w:beforeAutospacing="0" w:after="0" w:afterAutospacing="0"/>
        <w:jc w:val="both"/>
      </w:pPr>
      <w:r>
        <w:rPr>
          <w:color w:val="000000" w:themeColor="text1"/>
        </w:rPr>
        <w:t> </w:t>
      </w:r>
      <w:r>
        <w:rPr>
          <w:color w:val="000000" w:themeColor="text1"/>
        </w:rPr>
        <w:tab/>
      </w:r>
      <w:r w:rsidR="004276A4">
        <w:rPr>
          <w:color w:val="000000" w:themeColor="text1"/>
        </w:rPr>
        <w:t>3.3</w:t>
      </w:r>
      <w:r w:rsidRPr="000A19F6">
        <w:t>. При оказании пациенту платных услуг в установленном порядке заполняется медицинская документация. При этом в амбулаторной карте делается отметка об оказании медицинских услуг на платной основе с указанием даты, номера договора на оказание платных услуг. После оказания платной услуги пациенту, по его желанию, выдаётся медицинское заключение установленной формы, другие справки, при необходимости - листок нетрудоспособности в установленной форме.</w:t>
      </w:r>
    </w:p>
    <w:p w:rsidR="000A19F6" w:rsidRPr="000A19F6" w:rsidRDefault="000A19F6" w:rsidP="000A19F6">
      <w:pPr>
        <w:pStyle w:val="a6"/>
        <w:shd w:val="clear" w:color="auto" w:fill="FFFFFF"/>
        <w:spacing w:before="0" w:beforeAutospacing="0" w:after="0" w:afterAutospacing="0"/>
      </w:pPr>
      <w:r>
        <w:t> </w:t>
      </w:r>
      <w:r>
        <w:tab/>
      </w:r>
      <w:r w:rsidR="004276A4">
        <w:t>3.4</w:t>
      </w:r>
      <w:r w:rsidRPr="000A19F6">
        <w:t>. При предоставлении платных услуг медицинское учреждение обязано соблюдать права пациента.</w:t>
      </w:r>
    </w:p>
    <w:p w:rsidR="000A19F6" w:rsidRPr="000A19F6" w:rsidRDefault="000A19F6" w:rsidP="004276A4">
      <w:pPr>
        <w:pStyle w:val="a6"/>
        <w:shd w:val="clear" w:color="auto" w:fill="FFFFFF"/>
        <w:spacing w:before="0" w:beforeAutospacing="0" w:after="0" w:afterAutospacing="0"/>
        <w:textAlignment w:val="baseline"/>
      </w:pPr>
      <w:r>
        <w:tab/>
      </w:r>
      <w:r w:rsidR="004276A4">
        <w:t>3.5.</w:t>
      </w:r>
      <w:r w:rsidRPr="000A19F6">
        <w:t xml:space="preserve"> </w:t>
      </w:r>
      <w:r w:rsidRPr="000A19F6">
        <w:t xml:space="preserve">При оказании платных медицинских услуг должны соблюдаться </w:t>
      </w:r>
      <w:hyperlink r:id="rId12" w:history="1">
        <w:r w:rsidRPr="000A19F6">
          <w:t>порядки</w:t>
        </w:r>
      </w:hyperlink>
      <w:r w:rsidRPr="000A19F6">
        <w:t xml:space="preserve"> оказания медицинской помощи.</w:t>
      </w:r>
    </w:p>
    <w:p w:rsidR="000A19F6" w:rsidRPr="000A19F6" w:rsidRDefault="004276A4" w:rsidP="000A19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0A19F6" w:rsidRPr="000A19F6">
        <w:rPr>
          <w:rFonts w:ascii="Times New Roman" w:hAnsi="Times New Roman" w:cs="Times New Roman"/>
          <w:sz w:val="24"/>
          <w:szCs w:val="24"/>
        </w:rPr>
        <w:t xml:space="preserve"> </w:t>
      </w:r>
      <w:r w:rsidR="000A19F6" w:rsidRPr="000A19F6">
        <w:rPr>
          <w:rFonts w:ascii="Times New Roman" w:hAnsi="Times New Roman" w:cs="Times New Roman"/>
          <w:sz w:val="24"/>
          <w:szCs w:val="24"/>
        </w:rPr>
        <w:t xml:space="preserve">Платные медицинские услуги могут оказываться в полном объеме </w:t>
      </w:r>
      <w:hyperlink r:id="rId13" w:history="1">
        <w:r w:rsidR="000A19F6" w:rsidRPr="000A19F6">
          <w:rPr>
            <w:rFonts w:ascii="Times New Roman" w:hAnsi="Times New Roman" w:cs="Times New Roman"/>
            <w:sz w:val="24"/>
            <w:szCs w:val="24"/>
          </w:rPr>
          <w:t>стандарта</w:t>
        </w:r>
      </w:hyperlink>
      <w:r w:rsidR="000A19F6" w:rsidRPr="000A19F6">
        <w:rPr>
          <w:rFonts w:ascii="Times New Roman" w:hAnsi="Times New Roman" w:cs="Times New Roman"/>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A19F6" w:rsidRDefault="004276A4" w:rsidP="000A19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0A19F6" w:rsidRPr="000A19F6">
        <w:rPr>
          <w:rFonts w:ascii="Times New Roman" w:hAnsi="Times New Roman" w:cs="Times New Roman"/>
          <w:sz w:val="24"/>
          <w:szCs w:val="24"/>
        </w:rPr>
        <w:t>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7177F" w:rsidRPr="00F7177F" w:rsidRDefault="00F7177F" w:rsidP="00F717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Pr="00F7177F">
        <w:rPr>
          <w:rFonts w:ascii="Times New Roman" w:hAnsi="Times New Roman" w:cs="Times New Roman"/>
          <w:sz w:val="24"/>
          <w:szCs w:val="24"/>
        </w:rPr>
        <w:t xml:space="preserve"> </w:t>
      </w:r>
      <w:r w:rsidRPr="00F7177F">
        <w:rPr>
          <w:rFonts w:ascii="Times New Roman" w:hAnsi="Times New Roman" w:cs="Times New Roman"/>
          <w:sz w:val="24"/>
          <w:szCs w:val="24"/>
        </w:rPr>
        <w:t>Исполнителем после исполнения договора выдаются потребителю (</w:t>
      </w:r>
      <w:hyperlink r:id="rId14" w:history="1">
        <w:r w:rsidRPr="00F7177F">
          <w:rPr>
            <w:rFonts w:ascii="Times New Roman" w:hAnsi="Times New Roman" w:cs="Times New Roman"/>
            <w:color w:val="0000FF"/>
            <w:sz w:val="24"/>
            <w:szCs w:val="24"/>
          </w:rPr>
          <w:t>законному представителю</w:t>
        </w:r>
      </w:hyperlink>
      <w:r w:rsidRPr="00F7177F">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7177F" w:rsidRPr="000A19F6" w:rsidRDefault="00F7177F" w:rsidP="000A19F6">
      <w:pPr>
        <w:autoSpaceDE w:val="0"/>
        <w:autoSpaceDN w:val="0"/>
        <w:adjustRightInd w:val="0"/>
        <w:spacing w:after="0" w:line="240" w:lineRule="auto"/>
        <w:ind w:firstLine="540"/>
        <w:jc w:val="both"/>
        <w:rPr>
          <w:rFonts w:ascii="Times New Roman" w:hAnsi="Times New Roman" w:cs="Times New Roman"/>
          <w:sz w:val="24"/>
          <w:szCs w:val="24"/>
        </w:rPr>
      </w:pPr>
    </w:p>
    <w:p w:rsidR="004276A4" w:rsidRPr="00F7177F" w:rsidRDefault="00F7177F" w:rsidP="004276A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004276A4" w:rsidRPr="00F7177F">
        <w:rPr>
          <w:rFonts w:ascii="Times New Roman" w:hAnsi="Times New Roman" w:cs="Times New Roman"/>
          <w:sz w:val="24"/>
          <w:szCs w:val="24"/>
        </w:rPr>
        <w:t xml:space="preserve"> Порядок заключения договора на оказание платных медицинских услуг</w:t>
      </w:r>
    </w:p>
    <w:p w:rsidR="004276A4" w:rsidRPr="00F7177F" w:rsidRDefault="004276A4" w:rsidP="004276A4">
      <w:pPr>
        <w:autoSpaceDE w:val="0"/>
        <w:autoSpaceDN w:val="0"/>
        <w:adjustRightInd w:val="0"/>
        <w:spacing w:after="0" w:line="240" w:lineRule="auto"/>
        <w:ind w:firstLine="540"/>
        <w:jc w:val="center"/>
        <w:rPr>
          <w:rFonts w:ascii="Times New Roman" w:hAnsi="Times New Roman" w:cs="Times New Roman"/>
          <w:sz w:val="24"/>
          <w:szCs w:val="24"/>
        </w:rPr>
      </w:pPr>
    </w:p>
    <w:p w:rsidR="000A19F6" w:rsidRPr="00F7177F" w:rsidRDefault="004276A4" w:rsidP="000A19F6">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4.1</w:t>
      </w:r>
      <w:r w:rsidR="000A19F6" w:rsidRPr="00F7177F">
        <w:rPr>
          <w:rFonts w:ascii="Times New Roman" w:hAnsi="Times New Roman" w:cs="Times New Roman"/>
          <w:sz w:val="24"/>
          <w:szCs w:val="24"/>
        </w:rPr>
        <w:t xml:space="preserve">. </w:t>
      </w:r>
      <w:r w:rsidR="000A19F6" w:rsidRPr="00F7177F">
        <w:rPr>
          <w:rFonts w:ascii="Times New Roman" w:hAnsi="Times New Roman" w:cs="Times New Roman"/>
          <w:sz w:val="24"/>
          <w:szCs w:val="24"/>
        </w:rPr>
        <w:t xml:space="preserve">К отношениям, связанным с оказанием платных медицинских услуг, применяются положения </w:t>
      </w:r>
      <w:hyperlink r:id="rId15" w:history="1">
        <w:r w:rsidR="000A19F6" w:rsidRPr="00F7177F">
          <w:rPr>
            <w:rFonts w:ascii="Times New Roman" w:hAnsi="Times New Roman" w:cs="Times New Roman"/>
            <w:sz w:val="24"/>
            <w:szCs w:val="24"/>
          </w:rPr>
          <w:t>Закона</w:t>
        </w:r>
      </w:hyperlink>
      <w:r w:rsidR="000A19F6" w:rsidRPr="00F7177F">
        <w:rPr>
          <w:rFonts w:ascii="Times New Roman" w:hAnsi="Times New Roman" w:cs="Times New Roman"/>
          <w:sz w:val="24"/>
          <w:szCs w:val="24"/>
        </w:rPr>
        <w:t xml:space="preserve"> Российской Федерации от 7 февраля 1992 года N 2300-1 "О защите прав потребителей".</w:t>
      </w:r>
    </w:p>
    <w:p w:rsidR="004276A4" w:rsidRPr="00F7177F" w:rsidRDefault="004276A4" w:rsidP="004276A4">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4.2</w:t>
      </w:r>
      <w:r w:rsidR="000A19F6" w:rsidRPr="00F7177F">
        <w:rPr>
          <w:rFonts w:ascii="Times New Roman" w:hAnsi="Times New Roman" w:cs="Times New Roman"/>
          <w:sz w:val="24"/>
          <w:szCs w:val="24"/>
        </w:rPr>
        <w:t xml:space="preserve">. </w:t>
      </w:r>
      <w:r w:rsidR="000A19F6" w:rsidRPr="00F7177F">
        <w:rPr>
          <w:rFonts w:ascii="Times New Roman" w:hAnsi="Times New Roman" w:cs="Times New Roman"/>
          <w:sz w:val="24"/>
          <w:szCs w:val="24"/>
        </w:rPr>
        <w:t xml:space="preserve"> </w:t>
      </w:r>
      <w:r w:rsidRPr="00F7177F">
        <w:rPr>
          <w:rFonts w:ascii="Times New Roman" w:hAnsi="Times New Roman" w:cs="Times New Roman"/>
          <w:sz w:val="24"/>
          <w:szCs w:val="24"/>
        </w:rPr>
        <w:t>Договор заключается потребителем (заказчиком) и исполнителем в письменной форме.</w:t>
      </w:r>
    </w:p>
    <w:p w:rsidR="004276A4" w:rsidRPr="00F7177F" w:rsidRDefault="004276A4" w:rsidP="004276A4">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4.3.</w:t>
      </w:r>
      <w:r w:rsidR="000A19F6" w:rsidRPr="00F7177F">
        <w:rPr>
          <w:rFonts w:ascii="Times New Roman" w:hAnsi="Times New Roman" w:cs="Times New Roman"/>
          <w:sz w:val="24"/>
          <w:szCs w:val="24"/>
        </w:rP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6" w:history="1">
        <w:r w:rsidR="000A19F6" w:rsidRPr="00F7177F">
          <w:rPr>
            <w:rFonts w:ascii="Times New Roman" w:hAnsi="Times New Roman" w:cs="Times New Roman"/>
            <w:color w:val="0000FF"/>
            <w:sz w:val="24"/>
            <w:szCs w:val="24"/>
          </w:rPr>
          <w:t>программы</w:t>
        </w:r>
      </w:hyperlink>
      <w:r w:rsidR="000A19F6" w:rsidRPr="00F7177F">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F7177F">
        <w:rPr>
          <w:rFonts w:ascii="Times New Roman" w:hAnsi="Times New Roman" w:cs="Times New Roman"/>
          <w:sz w:val="24"/>
          <w:szCs w:val="24"/>
        </w:rPr>
        <w:t xml:space="preserve"> </w:t>
      </w:r>
      <w:r w:rsidRPr="00F7177F">
        <w:rPr>
          <w:rFonts w:ascii="Times New Roman" w:hAnsi="Times New Roman" w:cs="Times New Roman"/>
          <w:sz w:val="24"/>
          <w:szCs w:val="24"/>
        </w:rPr>
        <w:t>Договор заключается потребителем (заказчиком) и исполнителем в письменной форме.</w:t>
      </w:r>
    </w:p>
    <w:p w:rsidR="000A19F6" w:rsidRPr="00F7177F" w:rsidRDefault="004276A4" w:rsidP="000A19F6">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4.4.</w:t>
      </w:r>
      <w:r w:rsidR="000A19F6" w:rsidRPr="00F7177F">
        <w:rPr>
          <w:rFonts w:ascii="Times New Roman" w:hAnsi="Times New Roman" w:cs="Times New Roman"/>
          <w:sz w:val="24"/>
          <w:szCs w:val="24"/>
        </w:rPr>
        <w:t xml:space="preserve"> </w:t>
      </w:r>
      <w:r w:rsidR="000A19F6" w:rsidRPr="00F7177F">
        <w:rPr>
          <w:rFonts w:ascii="Times New Roman" w:hAnsi="Times New Roman" w:cs="Times New Roman"/>
          <w:sz w:val="24"/>
          <w:szCs w:val="24"/>
        </w:rPr>
        <w:t>Исполнитель предоставляет для ознакомления по требованию потребителя и (или) заказчика:</w:t>
      </w:r>
    </w:p>
    <w:p w:rsidR="000A19F6" w:rsidRPr="00F7177F"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A19F6" w:rsidRPr="00F7177F"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A19F6" w:rsidRPr="00F7177F" w:rsidRDefault="004276A4" w:rsidP="000A19F6">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4.5.</w:t>
      </w:r>
      <w:r w:rsidR="000A19F6" w:rsidRPr="00F7177F">
        <w:rPr>
          <w:rFonts w:ascii="Times New Roman" w:hAnsi="Times New Roman" w:cs="Times New Roman"/>
          <w:sz w:val="24"/>
          <w:szCs w:val="24"/>
        </w:rPr>
        <w:t xml:space="preserve">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A19F6" w:rsidRPr="00F7177F"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0A19F6" w:rsidRPr="00F7177F"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A19F6" w:rsidRPr="00F7177F"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A19F6" w:rsidRPr="00F7177F"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г) другие сведения, относящиеся к предмету договора.</w:t>
      </w:r>
    </w:p>
    <w:p w:rsidR="000A19F6" w:rsidRPr="00F7177F" w:rsidRDefault="00F7177F" w:rsidP="000A19F6">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4.6.</w:t>
      </w:r>
      <w:r w:rsidR="000A19F6" w:rsidRPr="00F7177F">
        <w:rPr>
          <w:rFonts w:ascii="Times New Roman" w:hAnsi="Times New Roman" w:cs="Times New Roman"/>
          <w:sz w:val="24"/>
          <w:szCs w:val="24"/>
        </w:rPr>
        <w:t xml:space="preserve"> </w:t>
      </w:r>
      <w:proofErr w:type="gramStart"/>
      <w:r w:rsidR="000A19F6" w:rsidRPr="00F7177F">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7177F" w:rsidRPr="00F7177F" w:rsidRDefault="00F7177F" w:rsidP="00F7177F">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 xml:space="preserve">4.7. </w:t>
      </w:r>
      <w:r w:rsidRPr="00F7177F">
        <w:rPr>
          <w:rFonts w:ascii="Times New Roman" w:hAnsi="Times New Roman" w:cs="Times New Roman"/>
          <w:sz w:val="24"/>
          <w:szCs w:val="24"/>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7177F" w:rsidRPr="00F7177F" w:rsidRDefault="00F7177F" w:rsidP="00F7177F">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4.8.</w:t>
      </w:r>
      <w:r w:rsidRPr="00F7177F">
        <w:rPr>
          <w:rFonts w:ascii="Times New Roman" w:hAnsi="Times New Roman" w:cs="Times New Roman"/>
          <w:sz w:val="24"/>
          <w:szCs w:val="24"/>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7177F" w:rsidRPr="00F7177F" w:rsidRDefault="00F7177F" w:rsidP="00F7177F">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F7177F" w:rsidRPr="00F7177F" w:rsidRDefault="00F7177F" w:rsidP="00F7177F">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4.9</w:t>
      </w:r>
      <w:r w:rsidRPr="00F7177F">
        <w:rPr>
          <w:rFonts w:ascii="Times New Roman" w:hAnsi="Times New Roman" w:cs="Times New Roman"/>
          <w:sz w:val="24"/>
          <w:szCs w:val="24"/>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w:t>
      </w:r>
      <w:r w:rsidRPr="00F7177F">
        <w:rPr>
          <w:rFonts w:ascii="Times New Roman" w:hAnsi="Times New Roman" w:cs="Times New Roman"/>
          <w:sz w:val="24"/>
          <w:szCs w:val="24"/>
        </w:rPr>
        <w:lastRenderedPageBreak/>
        <w:t xml:space="preserve">платы в соответствии с Федеральным </w:t>
      </w:r>
      <w:hyperlink r:id="rId17" w:history="1">
        <w:r w:rsidRPr="00F7177F">
          <w:rPr>
            <w:rFonts w:ascii="Times New Roman" w:hAnsi="Times New Roman" w:cs="Times New Roman"/>
            <w:color w:val="0000FF"/>
            <w:sz w:val="24"/>
            <w:szCs w:val="24"/>
          </w:rPr>
          <w:t>законом</w:t>
        </w:r>
      </w:hyperlink>
      <w:r w:rsidRPr="00F7177F">
        <w:rPr>
          <w:rFonts w:ascii="Times New Roman" w:hAnsi="Times New Roman" w:cs="Times New Roman"/>
          <w:sz w:val="24"/>
          <w:szCs w:val="24"/>
        </w:rPr>
        <w:t xml:space="preserve"> "Об основах охраны здоровья граждан в Российской Федерации".</w:t>
      </w:r>
    </w:p>
    <w:p w:rsidR="00F7177F" w:rsidRPr="00F7177F" w:rsidRDefault="00F7177F" w:rsidP="00F7177F">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4.10.</w:t>
      </w:r>
      <w:r w:rsidRPr="00F7177F">
        <w:rPr>
          <w:rFonts w:ascii="Times New Roman" w:hAnsi="Times New Roman" w:cs="Times New Roman"/>
          <w:sz w:val="24"/>
          <w:szCs w:val="24"/>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7177F" w:rsidRPr="00F7177F" w:rsidRDefault="00F7177F" w:rsidP="00F7177F">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4.11.</w:t>
      </w:r>
      <w:r w:rsidRPr="00F7177F">
        <w:rPr>
          <w:rFonts w:ascii="Times New Roman" w:hAnsi="Times New Roman" w:cs="Times New Roman"/>
          <w:sz w:val="24"/>
          <w:szCs w:val="24"/>
        </w:rPr>
        <w:t xml:space="preserve"> Потребитель (заказчик) обязан оплатить предоставленную исполнителем медицинскую услугу в сроки и в порядке, которые определены договором.</w:t>
      </w:r>
    </w:p>
    <w:p w:rsidR="00F7177F" w:rsidRPr="00F7177F" w:rsidRDefault="00F7177F" w:rsidP="00F7177F">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4.12.</w:t>
      </w:r>
      <w:r w:rsidRPr="00F7177F">
        <w:rPr>
          <w:rFonts w:ascii="Times New Roman" w:hAnsi="Times New Roman" w:cs="Times New Roman"/>
          <w:sz w:val="24"/>
          <w:szCs w:val="24"/>
        </w:rPr>
        <w:t xml:space="preserve">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7177F" w:rsidRPr="00F7177F" w:rsidRDefault="00F7177F" w:rsidP="00F717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4.13. </w:t>
      </w:r>
      <w:r w:rsidRPr="00F7177F">
        <w:rPr>
          <w:rFonts w:ascii="Times New Roman" w:hAnsi="Times New Roman" w:cs="Times New Roman"/>
          <w:sz w:val="24"/>
          <w:szCs w:val="24"/>
        </w:rPr>
        <w:t xml:space="preserve"> </w:t>
      </w:r>
      <w:r w:rsidRPr="00F7177F">
        <w:rPr>
          <w:rFonts w:ascii="Times New Roman" w:hAnsi="Times New Roman" w:cs="Times New Roman"/>
          <w:sz w:val="24"/>
          <w:szCs w:val="24"/>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sidRPr="00F7177F">
          <w:rPr>
            <w:rFonts w:ascii="Times New Roman" w:hAnsi="Times New Roman" w:cs="Times New Roman"/>
            <w:color w:val="0000FF"/>
            <w:sz w:val="24"/>
            <w:szCs w:val="24"/>
          </w:rPr>
          <w:t>кодексом</w:t>
        </w:r>
      </w:hyperlink>
      <w:r w:rsidRPr="00F7177F">
        <w:rPr>
          <w:rFonts w:ascii="Times New Roman" w:hAnsi="Times New Roman" w:cs="Times New Roman"/>
          <w:sz w:val="24"/>
          <w:szCs w:val="24"/>
        </w:rPr>
        <w:t xml:space="preserve"> Российской Федерации и </w:t>
      </w:r>
      <w:hyperlink r:id="rId19" w:history="1">
        <w:r w:rsidRPr="00F7177F">
          <w:rPr>
            <w:rFonts w:ascii="Times New Roman" w:hAnsi="Times New Roman" w:cs="Times New Roman"/>
            <w:color w:val="0000FF"/>
            <w:sz w:val="24"/>
            <w:szCs w:val="24"/>
          </w:rPr>
          <w:t>Законом</w:t>
        </w:r>
      </w:hyperlink>
      <w:r w:rsidRPr="00F7177F">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F7177F" w:rsidRPr="00F7177F" w:rsidRDefault="00F7177F" w:rsidP="000A19F6">
      <w:pPr>
        <w:autoSpaceDE w:val="0"/>
        <w:autoSpaceDN w:val="0"/>
        <w:adjustRightInd w:val="0"/>
        <w:spacing w:after="0" w:line="240" w:lineRule="auto"/>
        <w:ind w:firstLine="540"/>
        <w:jc w:val="both"/>
        <w:rPr>
          <w:rFonts w:ascii="Times New Roman" w:hAnsi="Times New Roman" w:cs="Times New Roman"/>
          <w:sz w:val="24"/>
          <w:szCs w:val="24"/>
        </w:rPr>
      </w:pPr>
    </w:p>
    <w:p w:rsidR="000A19F6" w:rsidRPr="00F7177F"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p>
    <w:p w:rsidR="004276A4" w:rsidRPr="00F7177F" w:rsidRDefault="00F7177F" w:rsidP="004276A4">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5. </w:t>
      </w:r>
      <w:r w:rsidR="004276A4" w:rsidRPr="00F7177F">
        <w:rPr>
          <w:rFonts w:ascii="Times New Roman" w:hAnsi="Times New Roman" w:cs="Times New Roman"/>
          <w:sz w:val="24"/>
          <w:szCs w:val="24"/>
        </w:rPr>
        <w:t>Порядок предоставления платных медицинских услуг</w:t>
      </w:r>
    </w:p>
    <w:p w:rsidR="004276A4" w:rsidRPr="00F7177F" w:rsidRDefault="004276A4" w:rsidP="004276A4">
      <w:pPr>
        <w:autoSpaceDE w:val="0"/>
        <w:autoSpaceDN w:val="0"/>
        <w:adjustRightInd w:val="0"/>
        <w:spacing w:after="0" w:line="240" w:lineRule="auto"/>
        <w:jc w:val="center"/>
        <w:rPr>
          <w:rFonts w:ascii="Times New Roman" w:hAnsi="Times New Roman" w:cs="Times New Roman"/>
          <w:sz w:val="24"/>
          <w:szCs w:val="24"/>
        </w:rPr>
      </w:pPr>
    </w:p>
    <w:p w:rsidR="004276A4" w:rsidRPr="00F7177F" w:rsidRDefault="00F7177F" w:rsidP="004276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4276A4" w:rsidRPr="00F7177F">
        <w:rPr>
          <w:rFonts w:ascii="Times New Roman" w:hAnsi="Times New Roman" w:cs="Times New Roman"/>
          <w:sz w:val="24"/>
          <w:szCs w:val="24"/>
        </w:rPr>
        <w:t xml:space="preserve">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276A4" w:rsidRPr="00F7177F" w:rsidRDefault="004276A4" w:rsidP="004276A4">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276A4" w:rsidRPr="00F7177F" w:rsidRDefault="00F7177F" w:rsidP="004276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4276A4" w:rsidRPr="00F7177F">
        <w:rPr>
          <w:rFonts w:ascii="Times New Roman" w:hAnsi="Times New Roman" w:cs="Times New Roman"/>
          <w:sz w:val="24"/>
          <w:szCs w:val="24"/>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sidR="004276A4" w:rsidRPr="00F7177F">
          <w:rPr>
            <w:rFonts w:ascii="Times New Roman" w:hAnsi="Times New Roman" w:cs="Times New Roman"/>
            <w:color w:val="0000FF"/>
            <w:sz w:val="24"/>
            <w:szCs w:val="24"/>
          </w:rPr>
          <w:t>законодательством</w:t>
        </w:r>
      </w:hyperlink>
      <w:r w:rsidR="004276A4" w:rsidRPr="00F7177F">
        <w:rPr>
          <w:rFonts w:ascii="Times New Roman" w:hAnsi="Times New Roman" w:cs="Times New Roman"/>
          <w:sz w:val="24"/>
          <w:szCs w:val="24"/>
        </w:rPr>
        <w:t xml:space="preserve"> Российской Федерации об охране здоровья граждан.</w:t>
      </w:r>
    </w:p>
    <w:p w:rsidR="004276A4" w:rsidRPr="00F7177F" w:rsidRDefault="00F7177F" w:rsidP="004276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4276A4" w:rsidRPr="00F7177F">
        <w:rPr>
          <w:rFonts w:ascii="Times New Roman" w:hAnsi="Times New Roman" w:cs="Times New Roman"/>
          <w:sz w:val="24"/>
          <w:szCs w:val="24"/>
        </w:rPr>
        <w:t>. Исполнитель предоставляет потребителю (</w:t>
      </w:r>
      <w:hyperlink r:id="rId21" w:history="1">
        <w:r w:rsidR="004276A4" w:rsidRPr="00F7177F">
          <w:rPr>
            <w:rFonts w:ascii="Times New Roman" w:hAnsi="Times New Roman" w:cs="Times New Roman"/>
            <w:color w:val="0000FF"/>
            <w:sz w:val="24"/>
            <w:szCs w:val="24"/>
          </w:rPr>
          <w:t>законному представителю</w:t>
        </w:r>
      </w:hyperlink>
      <w:r w:rsidR="004276A4" w:rsidRPr="00F7177F">
        <w:rPr>
          <w:rFonts w:ascii="Times New Roman" w:hAnsi="Times New Roman" w:cs="Times New Roman"/>
          <w:sz w:val="24"/>
          <w:szCs w:val="24"/>
        </w:rPr>
        <w:t xml:space="preserve"> потребителя) по его требованию и в доступной для него форме информацию:</w:t>
      </w:r>
    </w:p>
    <w:p w:rsidR="004276A4" w:rsidRPr="00F7177F" w:rsidRDefault="004276A4" w:rsidP="004276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7177F">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4276A4" w:rsidRPr="00F7177F" w:rsidRDefault="004276A4" w:rsidP="004276A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7177F">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276A4" w:rsidRPr="00F7177F" w:rsidRDefault="00F7177F" w:rsidP="004276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4276A4" w:rsidRPr="00F7177F">
        <w:rPr>
          <w:rFonts w:ascii="Times New Roman" w:hAnsi="Times New Roman" w:cs="Times New Roman"/>
          <w:sz w:val="24"/>
          <w:szCs w:val="24"/>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A19F6" w:rsidRPr="00F7177F" w:rsidRDefault="000A19F6" w:rsidP="000A19F6">
      <w:pPr>
        <w:autoSpaceDE w:val="0"/>
        <w:autoSpaceDN w:val="0"/>
        <w:adjustRightInd w:val="0"/>
        <w:spacing w:after="0" w:line="240" w:lineRule="auto"/>
        <w:ind w:firstLine="540"/>
        <w:jc w:val="both"/>
        <w:rPr>
          <w:rFonts w:ascii="Times New Roman" w:hAnsi="Times New Roman" w:cs="Times New Roman"/>
          <w:sz w:val="24"/>
          <w:szCs w:val="24"/>
        </w:rPr>
      </w:pPr>
    </w:p>
    <w:p w:rsidR="00F7177F" w:rsidRPr="00F7177F" w:rsidRDefault="00F7177F" w:rsidP="00F7177F">
      <w:pPr>
        <w:autoSpaceDE w:val="0"/>
        <w:autoSpaceDN w:val="0"/>
        <w:adjustRightInd w:val="0"/>
        <w:spacing w:after="0" w:line="240" w:lineRule="auto"/>
        <w:jc w:val="center"/>
        <w:outlineLvl w:val="0"/>
        <w:rPr>
          <w:rFonts w:ascii="Times New Roman" w:hAnsi="Times New Roman" w:cs="Times New Roman"/>
          <w:b/>
          <w:sz w:val="24"/>
          <w:szCs w:val="24"/>
        </w:rPr>
      </w:pPr>
      <w:r w:rsidRPr="00F7177F">
        <w:rPr>
          <w:rFonts w:ascii="Arial" w:hAnsi="Arial" w:cs="Arial"/>
          <w:b/>
          <w:sz w:val="20"/>
          <w:szCs w:val="20"/>
        </w:rPr>
        <w:t>6.</w:t>
      </w:r>
      <w:r w:rsidRPr="00F7177F">
        <w:rPr>
          <w:rFonts w:ascii="Times New Roman" w:hAnsi="Times New Roman" w:cs="Times New Roman"/>
          <w:b/>
          <w:sz w:val="24"/>
          <w:szCs w:val="24"/>
        </w:rPr>
        <w:t>ОТВЕТСТВЕННОСТЬ ИСПОЛНИТЕЛЯ И КОНТРОЛЬ</w:t>
      </w:r>
    </w:p>
    <w:p w:rsidR="00F7177F" w:rsidRPr="00F7177F" w:rsidRDefault="00F7177F" w:rsidP="00F7177F">
      <w:pPr>
        <w:autoSpaceDE w:val="0"/>
        <w:autoSpaceDN w:val="0"/>
        <w:adjustRightInd w:val="0"/>
        <w:spacing w:after="0" w:line="240" w:lineRule="auto"/>
        <w:jc w:val="center"/>
        <w:rPr>
          <w:rFonts w:ascii="Times New Roman" w:hAnsi="Times New Roman" w:cs="Times New Roman"/>
          <w:b/>
          <w:sz w:val="24"/>
          <w:szCs w:val="24"/>
        </w:rPr>
      </w:pPr>
      <w:r w:rsidRPr="00F7177F">
        <w:rPr>
          <w:rFonts w:ascii="Times New Roman" w:hAnsi="Times New Roman" w:cs="Times New Roman"/>
          <w:b/>
          <w:sz w:val="24"/>
          <w:szCs w:val="24"/>
        </w:rPr>
        <w:t>ЗА ПРЕДОСТАВЛЕНИЕМ ПЛАТНЫХ МЕДИЦИНСКИХ УСЛУГ</w:t>
      </w:r>
    </w:p>
    <w:p w:rsidR="00F7177F" w:rsidRPr="00F7177F" w:rsidRDefault="00F7177F" w:rsidP="00F7177F">
      <w:pPr>
        <w:autoSpaceDE w:val="0"/>
        <w:autoSpaceDN w:val="0"/>
        <w:adjustRightInd w:val="0"/>
        <w:spacing w:after="0" w:line="240" w:lineRule="auto"/>
        <w:jc w:val="center"/>
        <w:rPr>
          <w:rFonts w:ascii="Times New Roman" w:hAnsi="Times New Roman" w:cs="Times New Roman"/>
          <w:sz w:val="24"/>
          <w:szCs w:val="24"/>
        </w:rPr>
      </w:pPr>
    </w:p>
    <w:p w:rsidR="00F7177F" w:rsidRPr="00F7177F" w:rsidRDefault="00F7177F" w:rsidP="00F7177F">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6.1</w:t>
      </w:r>
      <w:r w:rsidRPr="00F7177F">
        <w:rPr>
          <w:rFonts w:ascii="Times New Roman" w:hAnsi="Times New Roman" w:cs="Times New Roman"/>
          <w:sz w:val="24"/>
          <w:szCs w:val="24"/>
        </w:rPr>
        <w:t>.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7177F" w:rsidRPr="00F7177F" w:rsidRDefault="00F7177F" w:rsidP="00F7177F">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t>6.2</w:t>
      </w:r>
      <w:r w:rsidRPr="00F7177F">
        <w:rPr>
          <w:rFonts w:ascii="Times New Roman" w:hAnsi="Times New Roman" w:cs="Times New Roman"/>
          <w:sz w:val="24"/>
          <w:szCs w:val="24"/>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7177F" w:rsidRPr="00F7177F" w:rsidRDefault="00F7177F" w:rsidP="00F7177F">
      <w:pPr>
        <w:autoSpaceDE w:val="0"/>
        <w:autoSpaceDN w:val="0"/>
        <w:adjustRightInd w:val="0"/>
        <w:spacing w:after="0" w:line="240" w:lineRule="auto"/>
        <w:ind w:firstLine="540"/>
        <w:jc w:val="both"/>
        <w:rPr>
          <w:rFonts w:ascii="Times New Roman" w:hAnsi="Times New Roman" w:cs="Times New Roman"/>
          <w:sz w:val="24"/>
          <w:szCs w:val="24"/>
        </w:rPr>
      </w:pPr>
      <w:r w:rsidRPr="00F7177F">
        <w:rPr>
          <w:rFonts w:ascii="Times New Roman" w:hAnsi="Times New Roman" w:cs="Times New Roman"/>
          <w:sz w:val="24"/>
          <w:szCs w:val="24"/>
        </w:rPr>
        <w:lastRenderedPageBreak/>
        <w:t>6.</w:t>
      </w:r>
      <w:r w:rsidRPr="00F7177F">
        <w:rPr>
          <w:rFonts w:ascii="Times New Roman" w:hAnsi="Times New Roman" w:cs="Times New Roman"/>
          <w:sz w:val="24"/>
          <w:szCs w:val="24"/>
        </w:rPr>
        <w:t xml:space="preserve">3. </w:t>
      </w:r>
      <w:proofErr w:type="gramStart"/>
      <w:r w:rsidRPr="00F7177F">
        <w:rPr>
          <w:rFonts w:ascii="Times New Roman" w:hAnsi="Times New Roman" w:cs="Times New Roman"/>
          <w:sz w:val="24"/>
          <w:szCs w:val="24"/>
        </w:rPr>
        <w:t>Контроль за</w:t>
      </w:r>
      <w:proofErr w:type="gramEnd"/>
      <w:r w:rsidRPr="00F7177F">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A19F6" w:rsidRDefault="000A19F6" w:rsidP="000A19F6">
      <w:pPr>
        <w:pStyle w:val="ConsPlusNormal"/>
        <w:jc w:val="center"/>
        <w:outlineLvl w:val="2"/>
        <w:rPr>
          <w:color w:val="000000" w:themeColor="text1"/>
          <w:sz w:val="24"/>
          <w:szCs w:val="24"/>
        </w:rPr>
      </w:pPr>
    </w:p>
    <w:p w:rsidR="00164740" w:rsidRPr="00605AB6" w:rsidRDefault="00650274" w:rsidP="000A19F6">
      <w:pPr>
        <w:pStyle w:val="a6"/>
        <w:shd w:val="clear" w:color="auto" w:fill="FFFFFF"/>
        <w:spacing w:before="0" w:beforeAutospacing="0" w:after="0" w:afterAutospacing="0"/>
        <w:jc w:val="center"/>
        <w:rPr>
          <w:color w:val="444444"/>
        </w:rPr>
      </w:pPr>
      <w:r w:rsidRPr="00650274">
        <w:rPr>
          <w:color w:val="333333"/>
        </w:rPr>
        <w:br/>
      </w:r>
    </w:p>
    <w:p w:rsidR="00164740" w:rsidRPr="00605AB6" w:rsidRDefault="00164740" w:rsidP="00650274">
      <w:pPr>
        <w:pStyle w:val="a6"/>
        <w:shd w:val="clear" w:color="auto" w:fill="FFFFFF"/>
        <w:spacing w:before="0" w:beforeAutospacing="0" w:after="360" w:afterAutospacing="0" w:line="360" w:lineRule="atLeast"/>
        <w:jc w:val="both"/>
        <w:textAlignment w:val="baseline"/>
        <w:rPr>
          <w:color w:val="444444"/>
        </w:rPr>
      </w:pPr>
    </w:p>
    <w:p w:rsidR="00164740" w:rsidRDefault="00164740" w:rsidP="00242ABE">
      <w:pPr>
        <w:pStyle w:val="a6"/>
        <w:shd w:val="clear" w:color="auto" w:fill="FFFFFF"/>
        <w:spacing w:before="0" w:beforeAutospacing="0" w:after="360" w:afterAutospacing="0" w:line="360" w:lineRule="atLeast"/>
        <w:textAlignment w:val="baseline"/>
        <w:rPr>
          <w:color w:val="444444"/>
        </w:rPr>
      </w:pPr>
    </w:p>
    <w:p w:rsidR="00164740" w:rsidRDefault="00164740" w:rsidP="00242ABE">
      <w:pPr>
        <w:pStyle w:val="a6"/>
        <w:shd w:val="clear" w:color="auto" w:fill="FFFFFF"/>
        <w:spacing w:before="0" w:beforeAutospacing="0" w:after="360" w:afterAutospacing="0" w:line="360" w:lineRule="atLeast"/>
        <w:textAlignment w:val="baseline"/>
        <w:rPr>
          <w:color w:val="444444"/>
        </w:rPr>
      </w:pPr>
    </w:p>
    <w:p w:rsidR="00164740" w:rsidRDefault="00164740" w:rsidP="00242ABE">
      <w:pPr>
        <w:pStyle w:val="a6"/>
        <w:shd w:val="clear" w:color="auto" w:fill="FFFFFF"/>
        <w:spacing w:before="0" w:beforeAutospacing="0" w:after="360" w:afterAutospacing="0" w:line="360" w:lineRule="atLeast"/>
        <w:textAlignment w:val="baseline"/>
        <w:rPr>
          <w:color w:val="444444"/>
        </w:rPr>
      </w:pPr>
    </w:p>
    <w:p w:rsidR="00164740" w:rsidRDefault="00164740" w:rsidP="00242ABE">
      <w:pPr>
        <w:pStyle w:val="a6"/>
        <w:shd w:val="clear" w:color="auto" w:fill="FFFFFF"/>
        <w:spacing w:before="0" w:beforeAutospacing="0" w:after="360" w:afterAutospacing="0" w:line="360" w:lineRule="atLeast"/>
        <w:textAlignment w:val="baseline"/>
        <w:rPr>
          <w:color w:val="444444"/>
        </w:rPr>
      </w:pPr>
    </w:p>
    <w:p w:rsidR="00164740" w:rsidRDefault="00164740" w:rsidP="00242ABE">
      <w:pPr>
        <w:pStyle w:val="a6"/>
        <w:shd w:val="clear" w:color="auto" w:fill="FFFFFF"/>
        <w:spacing w:before="0" w:beforeAutospacing="0" w:after="360" w:afterAutospacing="0" w:line="360" w:lineRule="atLeast"/>
        <w:textAlignment w:val="baseline"/>
        <w:rPr>
          <w:color w:val="444444"/>
        </w:rPr>
      </w:pPr>
    </w:p>
    <w:sectPr w:rsidR="00164740" w:rsidSect="00F72BA2">
      <w:pgSz w:w="11906" w:h="16838"/>
      <w:pgMar w:top="709" w:right="851" w:bottom="1134" w:left="1276" w:header="709" w:footer="709" w:gutter="0"/>
      <w:pgBorders w:offsetFrom="page">
        <w:top w:val="crazyMaze" w:sz="13" w:space="24" w:color="auto"/>
        <w:left w:val="crazyMaze" w:sz="13" w:space="24" w:color="auto"/>
        <w:bottom w:val="crazyMaze" w:sz="13" w:space="24" w:color="auto"/>
        <w:right w:val="crazyMaze"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05A"/>
    <w:multiLevelType w:val="hybridMultilevel"/>
    <w:tmpl w:val="57A84B10"/>
    <w:lvl w:ilvl="0" w:tplc="540483D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EDE7FF5"/>
    <w:multiLevelType w:val="hybridMultilevel"/>
    <w:tmpl w:val="68E6B2C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C7D220E"/>
    <w:multiLevelType w:val="hybridMultilevel"/>
    <w:tmpl w:val="4E603ED4"/>
    <w:lvl w:ilvl="0" w:tplc="EDE64A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45506BF"/>
    <w:multiLevelType w:val="multilevel"/>
    <w:tmpl w:val="500C6A54"/>
    <w:lvl w:ilvl="0">
      <w:start w:val="2"/>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5C95B41"/>
    <w:multiLevelType w:val="hybridMultilevel"/>
    <w:tmpl w:val="1480D138"/>
    <w:lvl w:ilvl="0" w:tplc="A410AB8C">
      <w:start w:val="1"/>
      <w:numFmt w:val="decimal"/>
      <w:lvlText w:val="%1."/>
      <w:lvlJc w:val="left"/>
      <w:pPr>
        <w:ind w:left="1953"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5">
    <w:nsid w:val="2F854BF0"/>
    <w:multiLevelType w:val="hybridMultilevel"/>
    <w:tmpl w:val="04383D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C3571C"/>
    <w:multiLevelType w:val="hybridMultilevel"/>
    <w:tmpl w:val="0D409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110BE1"/>
    <w:multiLevelType w:val="hybridMultilevel"/>
    <w:tmpl w:val="65865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176E7C"/>
    <w:multiLevelType w:val="hybridMultilevel"/>
    <w:tmpl w:val="AE104460"/>
    <w:lvl w:ilvl="0" w:tplc="E61440EA">
      <w:start w:val="1"/>
      <w:numFmt w:val="decimal"/>
      <w:lvlText w:val="%1."/>
      <w:lvlJc w:val="left"/>
      <w:pPr>
        <w:ind w:left="2100" w:hanging="15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32450CF"/>
    <w:multiLevelType w:val="hybridMultilevel"/>
    <w:tmpl w:val="1D22FA6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44F33C2"/>
    <w:multiLevelType w:val="hybridMultilevel"/>
    <w:tmpl w:val="7070F8B2"/>
    <w:lvl w:ilvl="0" w:tplc="1C924C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AC6741E"/>
    <w:multiLevelType w:val="hybridMultilevel"/>
    <w:tmpl w:val="9B745A9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6660A2E"/>
    <w:multiLevelType w:val="hybridMultilevel"/>
    <w:tmpl w:val="5BA09DB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BFD73B6"/>
    <w:multiLevelType w:val="hybridMultilevel"/>
    <w:tmpl w:val="4A564370"/>
    <w:lvl w:ilvl="0" w:tplc="9AE241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5"/>
  </w:num>
  <w:num w:numId="3">
    <w:abstractNumId w:val="8"/>
  </w:num>
  <w:num w:numId="4">
    <w:abstractNumId w:val="13"/>
  </w:num>
  <w:num w:numId="5">
    <w:abstractNumId w:val="2"/>
  </w:num>
  <w:num w:numId="6">
    <w:abstractNumId w:val="0"/>
  </w:num>
  <w:num w:numId="7">
    <w:abstractNumId w:val="9"/>
  </w:num>
  <w:num w:numId="8">
    <w:abstractNumId w:val="1"/>
  </w:num>
  <w:num w:numId="9">
    <w:abstractNumId w:val="12"/>
  </w:num>
  <w:num w:numId="10">
    <w:abstractNumId w:val="11"/>
  </w:num>
  <w:num w:numId="11">
    <w:abstractNumId w:val="10"/>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25"/>
    <w:rsid w:val="00080E8D"/>
    <w:rsid w:val="000837A6"/>
    <w:rsid w:val="00085795"/>
    <w:rsid w:val="000A19F6"/>
    <w:rsid w:val="00164740"/>
    <w:rsid w:val="00172130"/>
    <w:rsid w:val="001B32DE"/>
    <w:rsid w:val="00226492"/>
    <w:rsid w:val="00235F41"/>
    <w:rsid w:val="00242ABE"/>
    <w:rsid w:val="003635F3"/>
    <w:rsid w:val="00387ED4"/>
    <w:rsid w:val="004072F9"/>
    <w:rsid w:val="004276A4"/>
    <w:rsid w:val="004C3AE1"/>
    <w:rsid w:val="00506E0C"/>
    <w:rsid w:val="00571461"/>
    <w:rsid w:val="005B7BE6"/>
    <w:rsid w:val="00605AB6"/>
    <w:rsid w:val="00615431"/>
    <w:rsid w:val="00650274"/>
    <w:rsid w:val="006C7D4D"/>
    <w:rsid w:val="006F2A6C"/>
    <w:rsid w:val="0079386B"/>
    <w:rsid w:val="007A29D5"/>
    <w:rsid w:val="00865D90"/>
    <w:rsid w:val="00870F6D"/>
    <w:rsid w:val="00900D32"/>
    <w:rsid w:val="00920A82"/>
    <w:rsid w:val="00B50473"/>
    <w:rsid w:val="00BC1725"/>
    <w:rsid w:val="00CB3F1F"/>
    <w:rsid w:val="00CF3D26"/>
    <w:rsid w:val="00D25C28"/>
    <w:rsid w:val="00D84260"/>
    <w:rsid w:val="00DD14C3"/>
    <w:rsid w:val="00E47194"/>
    <w:rsid w:val="00F7177F"/>
    <w:rsid w:val="00F72BA2"/>
    <w:rsid w:val="00FE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F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F6D"/>
    <w:rPr>
      <w:rFonts w:ascii="Tahoma" w:hAnsi="Tahoma" w:cs="Tahoma"/>
      <w:sz w:val="16"/>
      <w:szCs w:val="16"/>
    </w:rPr>
  </w:style>
  <w:style w:type="paragraph" w:styleId="a5">
    <w:name w:val="List Paragraph"/>
    <w:basedOn w:val="a"/>
    <w:uiPriority w:val="34"/>
    <w:qFormat/>
    <w:rsid w:val="00387ED4"/>
    <w:pPr>
      <w:ind w:left="720"/>
      <w:contextualSpacing/>
    </w:pPr>
  </w:style>
  <w:style w:type="paragraph" w:customStyle="1" w:styleId="ConsPlusNonformat">
    <w:name w:val="ConsPlusNonformat"/>
    <w:rsid w:val="00CB3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242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2ABE"/>
    <w:rPr>
      <w:b/>
      <w:bCs/>
    </w:rPr>
  </w:style>
  <w:style w:type="character" w:customStyle="1" w:styleId="apple-converted-space">
    <w:name w:val="apple-converted-space"/>
    <w:basedOn w:val="a0"/>
    <w:rsid w:val="00242ABE"/>
  </w:style>
  <w:style w:type="character" w:styleId="a8">
    <w:name w:val="Hyperlink"/>
    <w:basedOn w:val="a0"/>
    <w:uiPriority w:val="99"/>
    <w:semiHidden/>
    <w:unhideWhenUsed/>
    <w:rsid w:val="00172130"/>
    <w:rPr>
      <w:color w:val="0000FF"/>
      <w:u w:val="single"/>
    </w:rPr>
  </w:style>
  <w:style w:type="character" w:customStyle="1" w:styleId="ms-rteforecolor-8">
    <w:name w:val="ms-rteforecolor-8"/>
    <w:basedOn w:val="a0"/>
    <w:rsid w:val="00865D90"/>
  </w:style>
  <w:style w:type="paragraph" w:customStyle="1" w:styleId="ConsPlusNormal">
    <w:name w:val="ConsPlusNormal"/>
    <w:uiPriority w:val="99"/>
    <w:rsid w:val="00605AB6"/>
    <w:pPr>
      <w:autoSpaceDE w:val="0"/>
      <w:autoSpaceDN w:val="0"/>
      <w:adjustRightInd w:val="0"/>
      <w:spacing w:after="0" w:line="240" w:lineRule="auto"/>
    </w:pPr>
    <w:rPr>
      <w:rFonts w:ascii="Times New Roman" w:hAnsi="Times New Roman"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F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0F6D"/>
    <w:rPr>
      <w:rFonts w:ascii="Tahoma" w:hAnsi="Tahoma" w:cs="Tahoma"/>
      <w:sz w:val="16"/>
      <w:szCs w:val="16"/>
    </w:rPr>
  </w:style>
  <w:style w:type="paragraph" w:styleId="a5">
    <w:name w:val="List Paragraph"/>
    <w:basedOn w:val="a"/>
    <w:uiPriority w:val="34"/>
    <w:qFormat/>
    <w:rsid w:val="00387ED4"/>
    <w:pPr>
      <w:ind w:left="720"/>
      <w:contextualSpacing/>
    </w:pPr>
  </w:style>
  <w:style w:type="paragraph" w:customStyle="1" w:styleId="ConsPlusNonformat">
    <w:name w:val="ConsPlusNonformat"/>
    <w:rsid w:val="00CB3F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242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42ABE"/>
    <w:rPr>
      <w:b/>
      <w:bCs/>
    </w:rPr>
  </w:style>
  <w:style w:type="character" w:customStyle="1" w:styleId="apple-converted-space">
    <w:name w:val="apple-converted-space"/>
    <w:basedOn w:val="a0"/>
    <w:rsid w:val="00242ABE"/>
  </w:style>
  <w:style w:type="character" w:styleId="a8">
    <w:name w:val="Hyperlink"/>
    <w:basedOn w:val="a0"/>
    <w:uiPriority w:val="99"/>
    <w:semiHidden/>
    <w:unhideWhenUsed/>
    <w:rsid w:val="00172130"/>
    <w:rPr>
      <w:color w:val="0000FF"/>
      <w:u w:val="single"/>
    </w:rPr>
  </w:style>
  <w:style w:type="character" w:customStyle="1" w:styleId="ms-rteforecolor-8">
    <w:name w:val="ms-rteforecolor-8"/>
    <w:basedOn w:val="a0"/>
    <w:rsid w:val="00865D90"/>
  </w:style>
  <w:style w:type="paragraph" w:customStyle="1" w:styleId="ConsPlusNormal">
    <w:name w:val="ConsPlusNormal"/>
    <w:uiPriority w:val="99"/>
    <w:rsid w:val="00605AB6"/>
    <w:pPr>
      <w:autoSpaceDE w:val="0"/>
      <w:autoSpaceDN w:val="0"/>
      <w:adjustRightInd w:val="0"/>
      <w:spacing w:after="0" w:line="240" w:lineRule="auto"/>
    </w:pPr>
    <w:rPr>
      <w:rFonts w:ascii="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4541">
      <w:bodyDiv w:val="1"/>
      <w:marLeft w:val="0"/>
      <w:marRight w:val="0"/>
      <w:marTop w:val="0"/>
      <w:marBottom w:val="0"/>
      <w:divBdr>
        <w:top w:val="none" w:sz="0" w:space="0" w:color="auto"/>
        <w:left w:val="none" w:sz="0" w:space="0" w:color="auto"/>
        <w:bottom w:val="none" w:sz="0" w:space="0" w:color="auto"/>
        <w:right w:val="none" w:sz="0" w:space="0" w:color="auto"/>
      </w:divBdr>
    </w:div>
    <w:div w:id="839076825">
      <w:bodyDiv w:val="1"/>
      <w:marLeft w:val="0"/>
      <w:marRight w:val="0"/>
      <w:marTop w:val="0"/>
      <w:marBottom w:val="0"/>
      <w:divBdr>
        <w:top w:val="none" w:sz="0" w:space="0" w:color="auto"/>
        <w:left w:val="none" w:sz="0" w:space="0" w:color="auto"/>
        <w:bottom w:val="none" w:sz="0" w:space="0" w:color="auto"/>
        <w:right w:val="none" w:sz="0" w:space="0" w:color="auto"/>
      </w:divBdr>
    </w:div>
    <w:div w:id="997340126">
      <w:bodyDiv w:val="1"/>
      <w:marLeft w:val="0"/>
      <w:marRight w:val="0"/>
      <w:marTop w:val="0"/>
      <w:marBottom w:val="0"/>
      <w:divBdr>
        <w:top w:val="none" w:sz="0" w:space="0" w:color="auto"/>
        <w:left w:val="none" w:sz="0" w:space="0" w:color="auto"/>
        <w:bottom w:val="none" w:sz="0" w:space="0" w:color="auto"/>
        <w:right w:val="none" w:sz="0" w:space="0" w:color="auto"/>
      </w:divBdr>
    </w:div>
    <w:div w:id="1281034146">
      <w:bodyDiv w:val="1"/>
      <w:marLeft w:val="0"/>
      <w:marRight w:val="0"/>
      <w:marTop w:val="0"/>
      <w:marBottom w:val="0"/>
      <w:divBdr>
        <w:top w:val="none" w:sz="0" w:space="0" w:color="auto"/>
        <w:left w:val="none" w:sz="0" w:space="0" w:color="auto"/>
        <w:bottom w:val="none" w:sz="0" w:space="0" w:color="auto"/>
        <w:right w:val="none" w:sz="0" w:space="0" w:color="auto"/>
      </w:divBdr>
    </w:div>
    <w:div w:id="1317536331">
      <w:bodyDiv w:val="1"/>
      <w:marLeft w:val="0"/>
      <w:marRight w:val="0"/>
      <w:marTop w:val="0"/>
      <w:marBottom w:val="0"/>
      <w:divBdr>
        <w:top w:val="none" w:sz="0" w:space="0" w:color="auto"/>
        <w:left w:val="none" w:sz="0" w:space="0" w:color="auto"/>
        <w:bottom w:val="none" w:sz="0" w:space="0" w:color="auto"/>
        <w:right w:val="none" w:sz="0" w:space="0" w:color="auto"/>
      </w:divBdr>
    </w:div>
    <w:div w:id="1499344915">
      <w:bodyDiv w:val="1"/>
      <w:marLeft w:val="0"/>
      <w:marRight w:val="0"/>
      <w:marTop w:val="0"/>
      <w:marBottom w:val="0"/>
      <w:divBdr>
        <w:top w:val="none" w:sz="0" w:space="0" w:color="auto"/>
        <w:left w:val="none" w:sz="0" w:space="0" w:color="auto"/>
        <w:bottom w:val="none" w:sz="0" w:space="0" w:color="auto"/>
        <w:right w:val="none" w:sz="0" w:space="0" w:color="auto"/>
      </w:divBdr>
    </w:div>
    <w:div w:id="1627203127">
      <w:bodyDiv w:val="1"/>
      <w:marLeft w:val="0"/>
      <w:marRight w:val="0"/>
      <w:marTop w:val="0"/>
      <w:marBottom w:val="0"/>
      <w:divBdr>
        <w:top w:val="none" w:sz="0" w:space="0" w:color="auto"/>
        <w:left w:val="none" w:sz="0" w:space="0" w:color="auto"/>
        <w:bottom w:val="none" w:sz="0" w:space="0" w:color="auto"/>
        <w:right w:val="none" w:sz="0" w:space="0" w:color="auto"/>
      </w:divBdr>
    </w:div>
    <w:div w:id="1671641031">
      <w:bodyDiv w:val="1"/>
      <w:marLeft w:val="0"/>
      <w:marRight w:val="0"/>
      <w:marTop w:val="0"/>
      <w:marBottom w:val="0"/>
      <w:divBdr>
        <w:top w:val="none" w:sz="0" w:space="0" w:color="auto"/>
        <w:left w:val="none" w:sz="0" w:space="0" w:color="auto"/>
        <w:bottom w:val="none" w:sz="0" w:space="0" w:color="auto"/>
        <w:right w:val="none" w:sz="0" w:space="0" w:color="auto"/>
      </w:divBdr>
    </w:div>
    <w:div w:id="1816335753">
      <w:bodyDiv w:val="1"/>
      <w:marLeft w:val="0"/>
      <w:marRight w:val="0"/>
      <w:marTop w:val="0"/>
      <w:marBottom w:val="0"/>
      <w:divBdr>
        <w:top w:val="none" w:sz="0" w:space="0" w:color="auto"/>
        <w:left w:val="none" w:sz="0" w:space="0" w:color="auto"/>
        <w:bottom w:val="none" w:sz="0" w:space="0" w:color="auto"/>
        <w:right w:val="none" w:sz="0" w:space="0" w:color="auto"/>
      </w:divBdr>
    </w:div>
    <w:div w:id="1985962898">
      <w:bodyDiv w:val="1"/>
      <w:marLeft w:val="0"/>
      <w:marRight w:val="0"/>
      <w:marTop w:val="0"/>
      <w:marBottom w:val="0"/>
      <w:divBdr>
        <w:top w:val="none" w:sz="0" w:space="0" w:color="auto"/>
        <w:left w:val="none" w:sz="0" w:space="0" w:color="auto"/>
        <w:bottom w:val="none" w:sz="0" w:space="0" w:color="auto"/>
        <w:right w:val="none" w:sz="0" w:space="0" w:color="auto"/>
      </w:divBdr>
    </w:div>
    <w:div w:id="20347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FD29C503BF85209E79408DF4FFAF876A783AF93A43F94F022295E248BB7DE43871B5A3A6B99B1g0CFN" TargetMode="External"/><Relationship Id="rId13" Type="http://schemas.openxmlformats.org/officeDocument/2006/relationships/hyperlink" Target="consultantplus://offline/ref=0BE142EE6F2507F7FD7595B6A51F6D84EE418D07237BA11A65AE03E498150BA73EBEDDB82292AC9DS25DM" TargetMode="External"/><Relationship Id="rId18" Type="http://schemas.openxmlformats.org/officeDocument/2006/relationships/hyperlink" Target="consultantplus://offline/ref=2711A8E6EB9B2CDB882EBADD06B333E40CC4C53A385DB6B62C37021DD1I1R7N" TargetMode="External"/><Relationship Id="rId3" Type="http://schemas.openxmlformats.org/officeDocument/2006/relationships/styles" Target="styles.xml"/><Relationship Id="rId21" Type="http://schemas.openxmlformats.org/officeDocument/2006/relationships/hyperlink" Target="consultantplus://offline/ref=9416CC7121A3CC8A2361E08EE435A4B07AEDE715B95158B279E3D06914C09DEB3EB163098F0001D4H2N" TargetMode="External"/><Relationship Id="rId7" Type="http://schemas.openxmlformats.org/officeDocument/2006/relationships/hyperlink" Target="consultantplus://offline/ref=21BFD29C503BF85209E79408DF4FFAF876A783AF93A43F94F022295E24g8CBN" TargetMode="External"/><Relationship Id="rId12" Type="http://schemas.openxmlformats.org/officeDocument/2006/relationships/hyperlink" Target="consultantplus://offline/ref=0BE142EE6F2507F7FD7595B6A51F6D84EE418D07237BA11A65AE03E498150BA73EBEDDB82292AC9DS25BM" TargetMode="External"/><Relationship Id="rId17" Type="http://schemas.openxmlformats.org/officeDocument/2006/relationships/hyperlink" Target="consultantplus://offline/ref=2711A8E6EB9B2CDB882EBADD06B333E40CC4C4333458B6B62C37021DD1I1R7N" TargetMode="External"/><Relationship Id="rId2" Type="http://schemas.openxmlformats.org/officeDocument/2006/relationships/numbering" Target="numbering.xml"/><Relationship Id="rId16" Type="http://schemas.openxmlformats.org/officeDocument/2006/relationships/hyperlink" Target="consultantplus://offline/ref=D48C09FB4782EFB7BE253DBA76ECA1EBCF97A8E133660FD465AB2D74314377231FCAD08154BCDCF4BFD5N" TargetMode="External"/><Relationship Id="rId20" Type="http://schemas.openxmlformats.org/officeDocument/2006/relationships/hyperlink" Target="consultantplus://offline/ref=9416CC7121A3CC8A2361E08EE435A4B071E4E013BC5805B871BADC6B13CFC2FC39F86F088F000343D0H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E142EE6F2507F7FD7595B6A51F6D84EE468A022273A11A65AE03E498150BA73EBEDDB82292AC9CS258M" TargetMode="External"/><Relationship Id="rId5" Type="http://schemas.openxmlformats.org/officeDocument/2006/relationships/settings" Target="settings.xml"/><Relationship Id="rId15" Type="http://schemas.openxmlformats.org/officeDocument/2006/relationships/hyperlink" Target="consultantplus://offline/ref=AC55CB6B7ECFE007D241239B5027FE25FE26DD021FF8EA70A69E92A2B0X661M" TargetMode="External"/><Relationship Id="rId23" Type="http://schemas.openxmlformats.org/officeDocument/2006/relationships/theme" Target="theme/theme1.xml"/><Relationship Id="rId10" Type="http://schemas.openxmlformats.org/officeDocument/2006/relationships/hyperlink" Target="consultantplus://offline/ref=21BFD29C503BF85209E79408DF4FFAF875A387AD95AE3F94F022295E248BB7DE43871B5A3A6B99B2g0C1N" TargetMode="External"/><Relationship Id="rId19" Type="http://schemas.openxmlformats.org/officeDocument/2006/relationships/hyperlink" Target="consultantplus://offline/ref=2711A8E6EB9B2CDB882EBADD06B333E40CC4C533345EB6B62C37021DD1I1R7N" TargetMode="External"/><Relationship Id="rId4" Type="http://schemas.microsoft.com/office/2007/relationships/stylesWithEffects" Target="stylesWithEffects.xml"/><Relationship Id="rId9" Type="http://schemas.openxmlformats.org/officeDocument/2006/relationships/hyperlink" Target="consultantplus://offline/ref=21BFD29C503BF85209E79408DF4FFAF875A387AD95AE3F94F022295E248BB7DE43871B5A3A6B99B4g0CEN" TargetMode="External"/><Relationship Id="rId14" Type="http://schemas.openxmlformats.org/officeDocument/2006/relationships/hyperlink" Target="consultantplus://offline/ref=2711A8E6EB9B2CDB882EBADD06B333E407CDC3353151EBBC246E0E1FD61891E683600E2FB7D830IFR5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4F9F-FB56-4D1F-BDBD-161438FE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2016-08-30T12:34:00Z</cp:lastPrinted>
  <dcterms:created xsi:type="dcterms:W3CDTF">2016-09-02T13:20:00Z</dcterms:created>
  <dcterms:modified xsi:type="dcterms:W3CDTF">2016-09-02T13:20:00Z</dcterms:modified>
</cp:coreProperties>
</file>